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56"/>
        <w:gridCol w:w="5367"/>
      </w:tblGrid>
      <w:tr w:rsidR="00F05541" w:rsidRPr="00742B22" w:rsidTr="006B458B">
        <w:tc>
          <w:tcPr>
            <w:tcW w:w="4556" w:type="dxa"/>
          </w:tcPr>
          <w:p w:rsidR="00F05541" w:rsidRPr="00742B22" w:rsidRDefault="00F05541" w:rsidP="006B458B">
            <w:pPr>
              <w:spacing w:line="276" w:lineRule="auto"/>
              <w:jc w:val="center"/>
              <w:rPr>
                <w:rFonts w:ascii="Times New Roman" w:hAnsi="Times New Roman" w:cs="Times New Roman"/>
                <w:sz w:val="26"/>
                <w:szCs w:val="26"/>
              </w:rPr>
            </w:pPr>
            <w:r w:rsidRPr="00742B22">
              <w:rPr>
                <w:rFonts w:ascii="Times New Roman" w:hAnsi="Times New Roman" w:cs="Times New Roman"/>
                <w:sz w:val="26"/>
                <w:szCs w:val="26"/>
              </w:rPr>
              <w:t>HỌC VIỆN CÁN BỘ THÀNH PHỐ</w:t>
            </w:r>
          </w:p>
        </w:tc>
        <w:tc>
          <w:tcPr>
            <w:tcW w:w="5367" w:type="dxa"/>
          </w:tcPr>
          <w:p w:rsidR="006B458B" w:rsidRPr="00742B22" w:rsidRDefault="006B458B" w:rsidP="006B458B">
            <w:pPr>
              <w:spacing w:line="276" w:lineRule="auto"/>
              <w:jc w:val="center"/>
              <w:rPr>
                <w:rFonts w:ascii="Times New Roman" w:hAnsi="Times New Roman" w:cs="Times New Roman"/>
                <w:sz w:val="26"/>
                <w:szCs w:val="26"/>
              </w:rPr>
            </w:pPr>
            <w:r w:rsidRPr="00742B22">
              <w:rPr>
                <w:rFonts w:ascii="Times New Roman" w:hAnsi="Times New Roman" w:cs="Times New Roman"/>
                <w:sz w:val="26"/>
                <w:szCs w:val="26"/>
              </w:rPr>
              <w:t>BS. PHẠM THỊ THỦY TIÊN</w:t>
            </w:r>
          </w:p>
        </w:tc>
      </w:tr>
      <w:tr w:rsidR="00F05541" w:rsidRPr="00742B22" w:rsidTr="006B458B">
        <w:tc>
          <w:tcPr>
            <w:tcW w:w="4556" w:type="dxa"/>
          </w:tcPr>
          <w:p w:rsidR="00F05541" w:rsidRPr="00742B22" w:rsidRDefault="00F05541" w:rsidP="006B458B">
            <w:pPr>
              <w:spacing w:line="276" w:lineRule="auto"/>
              <w:jc w:val="center"/>
              <w:rPr>
                <w:rFonts w:ascii="Times New Roman" w:hAnsi="Times New Roman" w:cs="Times New Roman"/>
                <w:b/>
                <w:sz w:val="26"/>
                <w:szCs w:val="26"/>
              </w:rPr>
            </w:pPr>
            <w:r w:rsidRPr="00742B22">
              <w:rPr>
                <w:rFonts w:ascii="Times New Roman" w:hAnsi="Times New Roman" w:cs="Times New Roman"/>
                <w:b/>
                <w:sz w:val="26"/>
                <w:szCs w:val="26"/>
              </w:rPr>
              <w:t>KHOA QUẢN LÝ HÀNH CHÍNH</w:t>
            </w:r>
          </w:p>
        </w:tc>
        <w:tc>
          <w:tcPr>
            <w:tcW w:w="5367" w:type="dxa"/>
          </w:tcPr>
          <w:p w:rsidR="00F05541" w:rsidRPr="00742B22" w:rsidRDefault="006B458B" w:rsidP="006B458B">
            <w:pPr>
              <w:spacing w:line="276" w:lineRule="auto"/>
              <w:jc w:val="center"/>
              <w:rPr>
                <w:rFonts w:ascii="Times New Roman" w:hAnsi="Times New Roman" w:cs="Times New Roman"/>
                <w:sz w:val="26"/>
                <w:szCs w:val="26"/>
              </w:rPr>
            </w:pPr>
            <w:r w:rsidRPr="00742B22">
              <w:rPr>
                <w:rFonts w:ascii="Times New Roman" w:hAnsi="Times New Roman" w:cs="Times New Roman"/>
                <w:sz w:val="26"/>
                <w:szCs w:val="26"/>
              </w:rPr>
              <w:t>TC 96</w:t>
            </w:r>
          </w:p>
        </w:tc>
      </w:tr>
    </w:tbl>
    <w:p w:rsidR="006B458B" w:rsidRPr="00742B22" w:rsidRDefault="006B458B" w:rsidP="006B458B">
      <w:pPr>
        <w:spacing w:line="276" w:lineRule="auto"/>
        <w:jc w:val="center"/>
        <w:rPr>
          <w:rFonts w:ascii="Times New Roman" w:hAnsi="Times New Roman" w:cs="Times New Roman"/>
          <w:sz w:val="26"/>
          <w:szCs w:val="26"/>
        </w:rPr>
        <w:sectPr w:rsidR="006B458B" w:rsidRPr="00742B22" w:rsidSect="006B458B">
          <w:pgSz w:w="12242" w:h="15842" w:code="1"/>
          <w:pgMar w:top="629" w:right="1134" w:bottom="811" w:left="1134" w:header="720" w:footer="720" w:gutter="0"/>
          <w:cols w:space="708"/>
          <w:docGrid w:linePitch="360"/>
        </w:sectPr>
      </w:pPr>
    </w:p>
    <w:p w:rsidR="00F05541" w:rsidRPr="00742B22" w:rsidRDefault="00F05541" w:rsidP="006B458B">
      <w:pPr>
        <w:spacing w:line="276" w:lineRule="auto"/>
        <w:jc w:val="center"/>
        <w:rPr>
          <w:rFonts w:ascii="Times New Roman" w:hAnsi="Times New Roman" w:cs="Times New Roman"/>
          <w:sz w:val="26"/>
          <w:szCs w:val="26"/>
        </w:rPr>
      </w:pPr>
    </w:p>
    <w:p w:rsidR="00F05541" w:rsidRPr="00742B22" w:rsidRDefault="00F05541" w:rsidP="006B458B">
      <w:pPr>
        <w:spacing w:line="276" w:lineRule="auto"/>
        <w:jc w:val="center"/>
        <w:rPr>
          <w:rFonts w:ascii="Times New Roman" w:hAnsi="Times New Roman" w:cs="Times New Roman"/>
          <w:sz w:val="26"/>
          <w:szCs w:val="26"/>
        </w:rPr>
      </w:pPr>
      <w:r w:rsidRPr="00742B22">
        <w:rPr>
          <w:rFonts w:ascii="Times New Roman" w:hAnsi="Times New Roman" w:cs="Times New Roman"/>
          <w:b/>
          <w:sz w:val="26"/>
          <w:szCs w:val="26"/>
        </w:rPr>
        <w:t>CÂU HỎI THẢO LUẬN PHẦN 1</w:t>
      </w:r>
    </w:p>
    <w:p w:rsidR="00F05541" w:rsidRPr="00742B22" w:rsidRDefault="00F05541" w:rsidP="006B458B">
      <w:pPr>
        <w:pStyle w:val="ListParagraph"/>
        <w:numPr>
          <w:ilvl w:val="0"/>
          <w:numId w:val="2"/>
        </w:numPr>
        <w:spacing w:line="276" w:lineRule="auto"/>
        <w:ind w:left="0" w:firstLine="0"/>
        <w:rPr>
          <w:rFonts w:ascii="Times New Roman" w:hAnsi="Times New Roman" w:cs="Times New Roman"/>
          <w:sz w:val="26"/>
          <w:szCs w:val="26"/>
        </w:rPr>
      </w:pPr>
    </w:p>
    <w:p w:rsidR="00F05541" w:rsidRPr="00742B22" w:rsidRDefault="00F0554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Tại sao nói “Q</w:t>
      </w:r>
      <w:r w:rsidR="00DE37E8" w:rsidRPr="00742B22">
        <w:rPr>
          <w:rFonts w:ascii="Times New Roman" w:hAnsi="Times New Roman" w:cs="Times New Roman"/>
          <w:sz w:val="26"/>
          <w:szCs w:val="26"/>
        </w:rPr>
        <w:t>uản lý hành chính nhà nước</w:t>
      </w:r>
      <w:r w:rsidRPr="00742B22">
        <w:rPr>
          <w:rFonts w:ascii="Times New Roman" w:hAnsi="Times New Roman" w:cs="Times New Roman"/>
          <w:sz w:val="26"/>
          <w:szCs w:val="26"/>
        </w:rPr>
        <w:t xml:space="preserve"> là hoạt động thực thi quyền hành pháp”? Anh (chị) hãy giải thích và cho ví dụ minh họa?</w:t>
      </w:r>
    </w:p>
    <w:p w:rsidR="00CA4854" w:rsidRPr="00742B22" w:rsidRDefault="00CA4854" w:rsidP="006B458B">
      <w:pPr>
        <w:pStyle w:val="ListParagraph"/>
        <w:spacing w:line="276" w:lineRule="auto"/>
        <w:ind w:left="0"/>
        <w:jc w:val="both"/>
        <w:rPr>
          <w:rFonts w:ascii="Times New Roman" w:hAnsi="Times New Roman" w:cs="Times New Roman"/>
          <w:b/>
          <w:sz w:val="26"/>
          <w:szCs w:val="26"/>
        </w:rPr>
      </w:pPr>
      <w:r w:rsidRPr="00742B22">
        <w:rPr>
          <w:rFonts w:ascii="Times New Roman" w:hAnsi="Times New Roman" w:cs="Times New Roman"/>
          <w:b/>
          <w:sz w:val="26"/>
          <w:szCs w:val="26"/>
        </w:rPr>
        <w:t xml:space="preserve">Câu 2: </w:t>
      </w:r>
    </w:p>
    <w:p w:rsidR="00CA4854" w:rsidRPr="00742B22" w:rsidRDefault="00CA4854"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 xml:space="preserve">Phân tích </w:t>
      </w:r>
      <w:r w:rsidR="00DE37E8" w:rsidRPr="00742B22">
        <w:rPr>
          <w:rFonts w:ascii="Times New Roman" w:hAnsi="Times New Roman" w:cs="Times New Roman"/>
          <w:sz w:val="26"/>
          <w:szCs w:val="26"/>
        </w:rPr>
        <w:t xml:space="preserve">Quản lý hành chính nhà nước </w:t>
      </w:r>
      <w:r w:rsidRPr="00742B22">
        <w:rPr>
          <w:rFonts w:ascii="Times New Roman" w:hAnsi="Times New Roman" w:cs="Times New Roman"/>
          <w:sz w:val="26"/>
          <w:szCs w:val="26"/>
        </w:rPr>
        <w:t>là sự tác động có tổ chức và điều chỉnh bằng quyền lực nhà nước.</w:t>
      </w:r>
      <w:r w:rsidR="00A5087E" w:rsidRPr="00742B22">
        <w:rPr>
          <w:rFonts w:ascii="Times New Roman" w:hAnsi="Times New Roman" w:cs="Times New Roman"/>
          <w:sz w:val="26"/>
          <w:szCs w:val="26"/>
        </w:rPr>
        <w:t xml:space="preserve"> Cho </w:t>
      </w:r>
      <w:r w:rsidR="00DE37E8" w:rsidRPr="00742B22">
        <w:rPr>
          <w:rFonts w:ascii="Times New Roman" w:hAnsi="Times New Roman" w:cs="Times New Roman"/>
          <w:sz w:val="26"/>
          <w:szCs w:val="26"/>
        </w:rPr>
        <w:t>ví dụ</w:t>
      </w:r>
      <w:r w:rsidR="00A5087E" w:rsidRPr="00742B22">
        <w:rPr>
          <w:rFonts w:ascii="Times New Roman" w:hAnsi="Times New Roman" w:cs="Times New Roman"/>
          <w:sz w:val="26"/>
          <w:szCs w:val="26"/>
        </w:rPr>
        <w:t xml:space="preserve"> minh họa.</w:t>
      </w:r>
    </w:p>
    <w:p w:rsidR="00F05541" w:rsidRPr="00742B22" w:rsidRDefault="00CA4854" w:rsidP="006B458B">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Câu 3:</w:t>
      </w:r>
    </w:p>
    <w:p w:rsidR="00F05541" w:rsidRPr="00742B22" w:rsidRDefault="00F0554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 xml:space="preserve">Anh (chị) hãy </w:t>
      </w:r>
      <w:r w:rsidR="003A2583" w:rsidRPr="00742B22">
        <w:rPr>
          <w:rFonts w:ascii="Times New Roman" w:hAnsi="Times New Roman" w:cs="Times New Roman"/>
          <w:sz w:val="26"/>
          <w:szCs w:val="26"/>
        </w:rPr>
        <w:t xml:space="preserve">phân tích </w:t>
      </w:r>
      <w:r w:rsidRPr="00742B22">
        <w:rPr>
          <w:rFonts w:ascii="Times New Roman" w:hAnsi="Times New Roman" w:cs="Times New Roman"/>
          <w:sz w:val="26"/>
          <w:szCs w:val="26"/>
        </w:rPr>
        <w:t xml:space="preserve">chủ thể, khách thể </w:t>
      </w:r>
      <w:r w:rsidR="003A2583" w:rsidRPr="00742B22">
        <w:rPr>
          <w:rFonts w:ascii="Times New Roman" w:hAnsi="Times New Roman" w:cs="Times New Roman"/>
          <w:sz w:val="26"/>
          <w:szCs w:val="26"/>
        </w:rPr>
        <w:t>Quản lý hành chính nhà nước</w:t>
      </w:r>
      <w:r w:rsidRPr="00742B22">
        <w:rPr>
          <w:rFonts w:ascii="Times New Roman" w:hAnsi="Times New Roman" w:cs="Times New Roman"/>
          <w:sz w:val="26"/>
          <w:szCs w:val="26"/>
        </w:rPr>
        <w:t xml:space="preserve">? </w:t>
      </w:r>
      <w:r w:rsidR="00DE37E8" w:rsidRPr="00742B22">
        <w:rPr>
          <w:rFonts w:ascii="Times New Roman" w:hAnsi="Times New Roman" w:cs="Times New Roman"/>
          <w:sz w:val="26"/>
          <w:szCs w:val="26"/>
        </w:rPr>
        <w:t>Cho ví dụ minh họa.</w:t>
      </w:r>
    </w:p>
    <w:p w:rsidR="00F05541" w:rsidRPr="00742B22" w:rsidRDefault="00CA4854" w:rsidP="006B458B">
      <w:pPr>
        <w:pStyle w:val="ListParagraph"/>
        <w:spacing w:line="276" w:lineRule="auto"/>
        <w:ind w:left="0"/>
        <w:jc w:val="both"/>
        <w:rPr>
          <w:rFonts w:ascii="Times New Roman" w:hAnsi="Times New Roman" w:cs="Times New Roman"/>
          <w:b/>
          <w:sz w:val="26"/>
          <w:szCs w:val="26"/>
        </w:rPr>
      </w:pPr>
      <w:r w:rsidRPr="00742B22">
        <w:rPr>
          <w:rFonts w:ascii="Times New Roman" w:hAnsi="Times New Roman" w:cs="Times New Roman"/>
          <w:b/>
          <w:sz w:val="26"/>
          <w:szCs w:val="26"/>
        </w:rPr>
        <w:t>Câu 4:</w:t>
      </w:r>
    </w:p>
    <w:p w:rsidR="00F05541" w:rsidRPr="00742B22" w:rsidRDefault="00F0554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Phân biệt khiếu nại và tố cáo?</w:t>
      </w:r>
    </w:p>
    <w:p w:rsidR="003A2583" w:rsidRPr="00742B22" w:rsidRDefault="003A2583" w:rsidP="006B458B">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Câu 5:</w:t>
      </w:r>
      <w:r w:rsidR="00482D06" w:rsidRPr="00742B22">
        <w:rPr>
          <w:rFonts w:ascii="Times New Roman" w:hAnsi="Times New Roman" w:cs="Times New Roman"/>
          <w:b/>
          <w:sz w:val="26"/>
          <w:szCs w:val="26"/>
        </w:rPr>
        <w:t xml:space="preserve"> Tình huống khiếu nại</w:t>
      </w:r>
    </w:p>
    <w:p w:rsidR="003A2583" w:rsidRPr="00742B22" w:rsidRDefault="003A2583"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Ông Lê Văn A (sinh năm 1960), cư trú tại Thôn 1, xã X, huyện Y, tỉnh Z bị UBND huyện Y thu hồi 2 ha đất nông nghiệp trồng cây lâu năm</w:t>
      </w:r>
      <w:r w:rsidR="00DF1809" w:rsidRPr="00742B22">
        <w:rPr>
          <w:rFonts w:ascii="Times New Roman" w:hAnsi="Times New Roman" w:cs="Times New Roman"/>
          <w:sz w:val="26"/>
          <w:szCs w:val="26"/>
        </w:rPr>
        <w:t xml:space="preserve"> (Q</w:t>
      </w:r>
      <w:r w:rsidRPr="00742B22">
        <w:rPr>
          <w:rFonts w:ascii="Times New Roman" w:hAnsi="Times New Roman" w:cs="Times New Roman"/>
          <w:sz w:val="26"/>
          <w:szCs w:val="26"/>
        </w:rPr>
        <w:t>uyết định thu hồi đất do Chủ tịch UBND huyện Y ký). Ông A không đồng ý và làm đơn khiếu nại. Anh (chị) hãy xác định:</w:t>
      </w:r>
    </w:p>
    <w:p w:rsidR="003A2583" w:rsidRPr="00742B22" w:rsidRDefault="003A2583"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1.Ai là người khiếu nại, bị khiếu nại</w:t>
      </w:r>
      <w:r w:rsidR="00443BAB" w:rsidRPr="00742B22">
        <w:rPr>
          <w:rFonts w:ascii="Times New Roman" w:hAnsi="Times New Roman" w:cs="Times New Roman"/>
          <w:sz w:val="26"/>
          <w:szCs w:val="26"/>
        </w:rPr>
        <w:t xml:space="preserve"> và đối tượng khiếu nại</w:t>
      </w:r>
      <w:r w:rsidRPr="00742B22">
        <w:rPr>
          <w:rFonts w:ascii="Times New Roman" w:hAnsi="Times New Roman" w:cs="Times New Roman"/>
          <w:sz w:val="26"/>
          <w:szCs w:val="26"/>
        </w:rPr>
        <w:t>?</w:t>
      </w:r>
    </w:p>
    <w:p w:rsidR="00DF1809" w:rsidRPr="00742B22" w:rsidRDefault="00DF1809"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2.Người có thẩm quyền giải quyết đơn khiếu nại của Ông A là ai?</w:t>
      </w:r>
    </w:p>
    <w:p w:rsidR="00DF1809" w:rsidRPr="00742B22" w:rsidRDefault="00DF1809"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 xml:space="preserve">3.Trình tự, thủ tục giải quyết </w:t>
      </w:r>
      <w:r w:rsidR="002D038E" w:rsidRPr="00742B22">
        <w:rPr>
          <w:rFonts w:ascii="Times New Roman" w:hAnsi="Times New Roman" w:cs="Times New Roman"/>
          <w:sz w:val="26"/>
          <w:szCs w:val="26"/>
        </w:rPr>
        <w:t xml:space="preserve">(lần đầu) </w:t>
      </w:r>
      <w:r w:rsidRPr="00742B22">
        <w:rPr>
          <w:rFonts w:ascii="Times New Roman" w:hAnsi="Times New Roman" w:cs="Times New Roman"/>
          <w:sz w:val="26"/>
          <w:szCs w:val="26"/>
        </w:rPr>
        <w:t xml:space="preserve">vụ việc </w:t>
      </w:r>
      <w:r w:rsidR="002D038E" w:rsidRPr="00742B22">
        <w:rPr>
          <w:rFonts w:ascii="Times New Roman" w:hAnsi="Times New Roman" w:cs="Times New Roman"/>
          <w:sz w:val="26"/>
          <w:szCs w:val="26"/>
        </w:rPr>
        <w:t>nêu trên</w:t>
      </w:r>
      <w:r w:rsidRPr="00742B22">
        <w:rPr>
          <w:rFonts w:ascii="Times New Roman" w:hAnsi="Times New Roman" w:cs="Times New Roman"/>
          <w:sz w:val="26"/>
          <w:szCs w:val="26"/>
        </w:rPr>
        <w:t xml:space="preserve"> như thế nào?</w:t>
      </w:r>
    </w:p>
    <w:p w:rsidR="00F05541" w:rsidRPr="00742B22" w:rsidRDefault="00CA4854" w:rsidP="006B458B">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 xml:space="preserve">Câu </w:t>
      </w:r>
      <w:r w:rsidR="00DF1809" w:rsidRPr="00742B22">
        <w:rPr>
          <w:rFonts w:ascii="Times New Roman" w:hAnsi="Times New Roman" w:cs="Times New Roman"/>
          <w:b/>
          <w:sz w:val="26"/>
          <w:szCs w:val="26"/>
        </w:rPr>
        <w:t>6</w:t>
      </w:r>
      <w:r w:rsidRPr="00742B22">
        <w:rPr>
          <w:rFonts w:ascii="Times New Roman" w:hAnsi="Times New Roman" w:cs="Times New Roman"/>
          <w:b/>
          <w:sz w:val="26"/>
          <w:szCs w:val="26"/>
        </w:rPr>
        <w:t>:</w:t>
      </w:r>
    </w:p>
    <w:p w:rsidR="00F05541" w:rsidRPr="00742B22" w:rsidRDefault="00F05541" w:rsidP="006B458B">
      <w:pPr>
        <w:spacing w:line="276" w:lineRule="auto"/>
        <w:jc w:val="both"/>
        <w:rPr>
          <w:rFonts w:ascii="Times New Roman" w:hAnsi="Times New Roman" w:cs="Times New Roman"/>
          <w:sz w:val="26"/>
          <w:szCs w:val="26"/>
        </w:rPr>
      </w:pPr>
      <w:r w:rsidRPr="00742B22">
        <w:rPr>
          <w:rFonts w:ascii="Times New Roman" w:hAnsi="Times New Roman" w:cs="Times New Roman"/>
          <w:sz w:val="26"/>
          <w:szCs w:val="26"/>
        </w:rPr>
        <w:t xml:space="preserve">Anh (chị) hiểu như thế nào về nguyên tắc tiếp công dân: phải bảo đảm côngkhai, dân chủ, kịp thời, thủ tục đơn giản, thuận tiện? Liên hệ thực tiễn tại cơ quan đơn vị </w:t>
      </w:r>
      <w:r w:rsidR="003A2583" w:rsidRPr="00742B22">
        <w:rPr>
          <w:rFonts w:ascii="Times New Roman" w:hAnsi="Times New Roman" w:cs="Times New Roman"/>
          <w:sz w:val="26"/>
          <w:szCs w:val="26"/>
        </w:rPr>
        <w:t xml:space="preserve">hoặc địa phương nơi </w:t>
      </w:r>
      <w:r w:rsidRPr="00742B22">
        <w:rPr>
          <w:rFonts w:ascii="Times New Roman" w:hAnsi="Times New Roman" w:cs="Times New Roman"/>
          <w:sz w:val="26"/>
          <w:szCs w:val="26"/>
        </w:rPr>
        <w:t>anh (chị)</w:t>
      </w:r>
      <w:r w:rsidR="003A2583" w:rsidRPr="00742B22">
        <w:rPr>
          <w:rFonts w:ascii="Times New Roman" w:hAnsi="Times New Roman" w:cs="Times New Roman"/>
          <w:sz w:val="26"/>
          <w:szCs w:val="26"/>
        </w:rPr>
        <w:t xml:space="preserve"> làm việc, sinh sống</w:t>
      </w:r>
      <w:r w:rsidRPr="00742B22">
        <w:rPr>
          <w:rFonts w:ascii="Times New Roman" w:hAnsi="Times New Roman" w:cs="Times New Roman"/>
          <w:sz w:val="26"/>
          <w:szCs w:val="26"/>
        </w:rPr>
        <w:t>.</w:t>
      </w:r>
    </w:p>
    <w:p w:rsidR="00F05541" w:rsidRPr="00742B22" w:rsidRDefault="00CA4854"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b/>
          <w:sz w:val="26"/>
          <w:szCs w:val="26"/>
        </w:rPr>
        <w:t>C</w:t>
      </w:r>
      <w:r w:rsidR="00DF1809" w:rsidRPr="00742B22">
        <w:rPr>
          <w:rFonts w:ascii="Times New Roman" w:hAnsi="Times New Roman" w:cs="Times New Roman"/>
          <w:b/>
          <w:sz w:val="26"/>
          <w:szCs w:val="26"/>
        </w:rPr>
        <w:t>âu 7</w:t>
      </w:r>
      <w:r w:rsidRPr="00742B22">
        <w:rPr>
          <w:rFonts w:ascii="Times New Roman" w:hAnsi="Times New Roman" w:cs="Times New Roman"/>
          <w:b/>
          <w:sz w:val="26"/>
          <w:szCs w:val="26"/>
        </w:rPr>
        <w:t>:</w:t>
      </w:r>
      <w:r w:rsidR="00F05541" w:rsidRPr="00742B22">
        <w:rPr>
          <w:rFonts w:ascii="Times New Roman" w:hAnsi="Times New Roman" w:cs="Times New Roman"/>
          <w:sz w:val="26"/>
          <w:szCs w:val="26"/>
        </w:rPr>
        <w:t>Tình huống xử phạt:</w:t>
      </w:r>
    </w:p>
    <w:p w:rsidR="00DF1809" w:rsidRPr="00742B22" w:rsidRDefault="00F0554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Ông A</w:t>
      </w:r>
      <w:r w:rsidR="00624931" w:rsidRPr="00742B22">
        <w:rPr>
          <w:rFonts w:ascii="Times New Roman" w:hAnsi="Times New Roman" w:cs="Times New Roman"/>
          <w:sz w:val="26"/>
          <w:szCs w:val="26"/>
        </w:rPr>
        <w:t xml:space="preserve"> (sinh năm 1965)</w:t>
      </w:r>
      <w:r w:rsidRPr="00742B22">
        <w:rPr>
          <w:rFonts w:ascii="Times New Roman" w:hAnsi="Times New Roman" w:cs="Times New Roman"/>
          <w:sz w:val="26"/>
          <w:szCs w:val="26"/>
        </w:rPr>
        <w:t xml:space="preserve">, ngụ tại phường X </w:t>
      </w:r>
      <w:r w:rsidR="00482D06" w:rsidRPr="00742B22">
        <w:rPr>
          <w:rFonts w:ascii="Times New Roman" w:hAnsi="Times New Roman" w:cs="Times New Roman"/>
          <w:sz w:val="26"/>
          <w:szCs w:val="26"/>
        </w:rPr>
        <w:t xml:space="preserve">thực hiện hai hành vi VPHC trong </w:t>
      </w:r>
      <w:r w:rsidR="00525C9C" w:rsidRPr="00742B22">
        <w:rPr>
          <w:rFonts w:ascii="Times New Roman" w:hAnsi="Times New Roman" w:cs="Times New Roman"/>
          <w:sz w:val="26"/>
          <w:szCs w:val="26"/>
        </w:rPr>
        <w:t>cùng một lần</w:t>
      </w:r>
      <w:r w:rsidR="00482D06" w:rsidRPr="00742B22">
        <w:rPr>
          <w:rFonts w:ascii="Times New Roman" w:hAnsi="Times New Roman" w:cs="Times New Roman"/>
          <w:sz w:val="26"/>
          <w:szCs w:val="26"/>
        </w:rPr>
        <w:t>.</w:t>
      </w:r>
      <w:r w:rsidRPr="00742B22">
        <w:rPr>
          <w:rFonts w:ascii="Times New Roman" w:hAnsi="Times New Roman" w:cs="Times New Roman"/>
          <w:sz w:val="26"/>
          <w:szCs w:val="26"/>
        </w:rPr>
        <w:t>Một hành vi có mức xử phạt từ</w:t>
      </w:r>
      <w:r w:rsidR="00B455B4" w:rsidRPr="00742B22">
        <w:rPr>
          <w:rFonts w:ascii="Times New Roman" w:hAnsi="Times New Roman" w:cs="Times New Roman"/>
          <w:sz w:val="26"/>
          <w:szCs w:val="26"/>
        </w:rPr>
        <w:t xml:space="preserve"> 1đến </w:t>
      </w:r>
      <w:r w:rsidRPr="00742B22">
        <w:rPr>
          <w:rFonts w:ascii="Times New Roman" w:hAnsi="Times New Roman" w:cs="Times New Roman"/>
          <w:sz w:val="26"/>
          <w:szCs w:val="26"/>
        </w:rPr>
        <w:t>3 triệu, một hành vi có mức xử phạt từ</w:t>
      </w:r>
      <w:r w:rsidR="00B455B4" w:rsidRPr="00742B22">
        <w:rPr>
          <w:rFonts w:ascii="Times New Roman" w:hAnsi="Times New Roman" w:cs="Times New Roman"/>
          <w:sz w:val="26"/>
          <w:szCs w:val="26"/>
        </w:rPr>
        <w:t xml:space="preserve"> 2 đến </w:t>
      </w:r>
      <w:r w:rsidRPr="00742B22">
        <w:rPr>
          <w:rFonts w:ascii="Times New Roman" w:hAnsi="Times New Roman" w:cs="Times New Roman"/>
          <w:sz w:val="26"/>
          <w:szCs w:val="26"/>
        </w:rPr>
        <w:t>5 triệu</w:t>
      </w:r>
      <w:r w:rsidR="00525C9C" w:rsidRPr="00742B22">
        <w:rPr>
          <w:rFonts w:ascii="Times New Roman" w:hAnsi="Times New Roman" w:cs="Times New Roman"/>
          <w:sz w:val="26"/>
          <w:szCs w:val="26"/>
        </w:rPr>
        <w:t>). C</w:t>
      </w:r>
      <w:r w:rsidRPr="00742B22">
        <w:rPr>
          <w:rFonts w:ascii="Times New Roman" w:hAnsi="Times New Roman" w:cs="Times New Roman"/>
          <w:sz w:val="26"/>
          <w:szCs w:val="26"/>
        </w:rPr>
        <w:t>ác yếu tố khác đều phù hợ</w:t>
      </w:r>
      <w:r w:rsidR="00B455B4" w:rsidRPr="00742B22">
        <w:rPr>
          <w:rFonts w:ascii="Times New Roman" w:hAnsi="Times New Roman" w:cs="Times New Roman"/>
          <w:sz w:val="26"/>
          <w:szCs w:val="26"/>
        </w:rPr>
        <w:t>p</w:t>
      </w:r>
      <w:r w:rsidR="00422302" w:rsidRPr="00742B22">
        <w:rPr>
          <w:rFonts w:ascii="Times New Roman" w:hAnsi="Times New Roman" w:cs="Times New Roman"/>
          <w:sz w:val="26"/>
          <w:szCs w:val="26"/>
        </w:rPr>
        <w:t xml:space="preserve"> với quy định của pháp luật về xử lý vi phạ</w:t>
      </w:r>
      <w:r w:rsidR="00525C9C" w:rsidRPr="00742B22">
        <w:rPr>
          <w:rFonts w:ascii="Times New Roman" w:hAnsi="Times New Roman" w:cs="Times New Roman"/>
          <w:sz w:val="26"/>
          <w:szCs w:val="26"/>
        </w:rPr>
        <w:t>m hành chính</w:t>
      </w:r>
      <w:r w:rsidR="00B455B4" w:rsidRPr="00742B22">
        <w:rPr>
          <w:rFonts w:ascii="Times New Roman" w:hAnsi="Times New Roman" w:cs="Times New Roman"/>
          <w:sz w:val="26"/>
          <w:szCs w:val="26"/>
        </w:rPr>
        <w:t xml:space="preserve">. </w:t>
      </w:r>
      <w:r w:rsidR="00422302" w:rsidRPr="00742B22">
        <w:rPr>
          <w:rFonts w:ascii="Times New Roman" w:hAnsi="Times New Roman" w:cs="Times New Roman"/>
          <w:sz w:val="26"/>
          <w:szCs w:val="26"/>
        </w:rPr>
        <w:t>Chủ</w:t>
      </w:r>
      <w:r w:rsidR="00434ED5" w:rsidRPr="00742B22">
        <w:rPr>
          <w:rFonts w:ascii="Times New Roman" w:hAnsi="Times New Roman" w:cs="Times New Roman"/>
          <w:sz w:val="26"/>
          <w:szCs w:val="26"/>
        </w:rPr>
        <w:t xml:space="preserve"> t</w:t>
      </w:r>
      <w:r w:rsidR="00422302" w:rsidRPr="00742B22">
        <w:rPr>
          <w:rFonts w:ascii="Times New Roman" w:hAnsi="Times New Roman" w:cs="Times New Roman"/>
          <w:sz w:val="26"/>
          <w:szCs w:val="26"/>
        </w:rPr>
        <w:t xml:space="preserve">ịch UBND </w:t>
      </w:r>
      <w:r w:rsidR="00624931" w:rsidRPr="00742B22">
        <w:rPr>
          <w:rFonts w:ascii="Times New Roman" w:hAnsi="Times New Roman" w:cs="Times New Roman"/>
          <w:sz w:val="26"/>
          <w:szCs w:val="26"/>
        </w:rPr>
        <w:t xml:space="preserve">phường X </w:t>
      </w:r>
      <w:r w:rsidR="00B455B4" w:rsidRPr="00742B22">
        <w:rPr>
          <w:rFonts w:ascii="Times New Roman" w:hAnsi="Times New Roman" w:cs="Times New Roman"/>
          <w:sz w:val="26"/>
          <w:szCs w:val="26"/>
        </w:rPr>
        <w:t>đã ra quyết định xử phạt vi phạm hành chính đối vớ</w:t>
      </w:r>
      <w:r w:rsidR="00422302" w:rsidRPr="00742B22">
        <w:rPr>
          <w:rFonts w:ascii="Times New Roman" w:hAnsi="Times New Roman" w:cs="Times New Roman"/>
          <w:sz w:val="26"/>
          <w:szCs w:val="26"/>
        </w:rPr>
        <w:t>i hành</w:t>
      </w:r>
      <w:r w:rsidR="00B455B4" w:rsidRPr="00742B22">
        <w:rPr>
          <w:rFonts w:ascii="Times New Roman" w:hAnsi="Times New Roman" w:cs="Times New Roman"/>
          <w:sz w:val="26"/>
          <w:szCs w:val="26"/>
        </w:rPr>
        <w:t xml:space="preserve"> vi vi phạm của Ông A nêu trên, với mức phạt là </w:t>
      </w:r>
      <w:r w:rsidRPr="00742B22">
        <w:rPr>
          <w:rFonts w:ascii="Times New Roman" w:hAnsi="Times New Roman" w:cs="Times New Roman"/>
          <w:sz w:val="26"/>
          <w:szCs w:val="26"/>
        </w:rPr>
        <w:t xml:space="preserve">5,5 triệu. </w:t>
      </w:r>
      <w:r w:rsidR="00DF1809" w:rsidRPr="00742B22">
        <w:rPr>
          <w:rFonts w:ascii="Times New Roman" w:hAnsi="Times New Roman" w:cs="Times New Roman"/>
          <w:sz w:val="26"/>
          <w:szCs w:val="26"/>
        </w:rPr>
        <w:t>Anh (chị</w:t>
      </w:r>
      <w:r w:rsidR="00B455B4" w:rsidRPr="00742B22">
        <w:rPr>
          <w:rFonts w:ascii="Times New Roman" w:hAnsi="Times New Roman" w:cs="Times New Roman"/>
          <w:sz w:val="26"/>
          <w:szCs w:val="26"/>
        </w:rPr>
        <w:t>)</w:t>
      </w:r>
      <w:r w:rsidR="00DF1809" w:rsidRPr="00742B22">
        <w:rPr>
          <w:rFonts w:ascii="Times New Roman" w:hAnsi="Times New Roman" w:cs="Times New Roman"/>
          <w:sz w:val="26"/>
          <w:szCs w:val="26"/>
        </w:rPr>
        <w:t xml:space="preserve"> h</w:t>
      </w:r>
      <w:r w:rsidR="00B455B4" w:rsidRPr="00742B22">
        <w:rPr>
          <w:rFonts w:ascii="Times New Roman" w:hAnsi="Times New Roman" w:cs="Times New Roman"/>
          <w:sz w:val="26"/>
          <w:szCs w:val="26"/>
        </w:rPr>
        <w:t>ã</w:t>
      </w:r>
      <w:r w:rsidR="00DF1809" w:rsidRPr="00742B22">
        <w:rPr>
          <w:rFonts w:ascii="Times New Roman" w:hAnsi="Times New Roman" w:cs="Times New Roman"/>
          <w:sz w:val="26"/>
          <w:szCs w:val="26"/>
        </w:rPr>
        <w:t>y xác định:</w:t>
      </w:r>
    </w:p>
    <w:p w:rsidR="00F05541" w:rsidRPr="00742B22" w:rsidRDefault="00DF1809"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1.Ô</w:t>
      </w:r>
      <w:r w:rsidR="00F05541" w:rsidRPr="00742B22">
        <w:rPr>
          <w:rFonts w:ascii="Times New Roman" w:hAnsi="Times New Roman" w:cs="Times New Roman"/>
          <w:sz w:val="26"/>
          <w:szCs w:val="26"/>
        </w:rPr>
        <w:t>ng B ra quyết định đúng hay sai? Có phù hợp thẩm quyền không? Vì sao?</w:t>
      </w:r>
    </w:p>
    <w:p w:rsidR="00DF1809" w:rsidRPr="00742B22" w:rsidRDefault="00DF1809"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 xml:space="preserve">2.Trình tự, thủ tục xử phạt vụ việc </w:t>
      </w:r>
      <w:r w:rsidR="00443BAB" w:rsidRPr="00742B22">
        <w:rPr>
          <w:rFonts w:ascii="Times New Roman" w:hAnsi="Times New Roman" w:cs="Times New Roman"/>
          <w:sz w:val="26"/>
          <w:szCs w:val="26"/>
        </w:rPr>
        <w:t xml:space="preserve">nêu trên </w:t>
      </w:r>
      <w:r w:rsidRPr="00742B22">
        <w:rPr>
          <w:rFonts w:ascii="Times New Roman" w:hAnsi="Times New Roman" w:cs="Times New Roman"/>
          <w:sz w:val="26"/>
          <w:szCs w:val="26"/>
        </w:rPr>
        <w:t>được thực hiện như thế nào?</w:t>
      </w:r>
    </w:p>
    <w:p w:rsidR="00CA4854" w:rsidRPr="00742B22" w:rsidRDefault="00CA4854" w:rsidP="006B458B">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 xml:space="preserve">Câu </w:t>
      </w:r>
      <w:r w:rsidR="00DF1809" w:rsidRPr="00742B22">
        <w:rPr>
          <w:rFonts w:ascii="Times New Roman" w:hAnsi="Times New Roman" w:cs="Times New Roman"/>
          <w:b/>
          <w:sz w:val="26"/>
          <w:szCs w:val="26"/>
        </w:rPr>
        <w:t>8</w:t>
      </w:r>
      <w:r w:rsidRPr="00742B22">
        <w:rPr>
          <w:rFonts w:ascii="Times New Roman" w:hAnsi="Times New Roman" w:cs="Times New Roman"/>
          <w:b/>
          <w:sz w:val="26"/>
          <w:szCs w:val="26"/>
        </w:rPr>
        <w:t xml:space="preserve">: </w:t>
      </w:r>
    </w:p>
    <w:p w:rsidR="00CA4854" w:rsidRPr="00742B22" w:rsidRDefault="00CA4854"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Trong các yếu tố cấu thành nền hành chính, theo anh, chị yếu tố nào là quan trọng nhất vì sao?</w:t>
      </w:r>
    </w:p>
    <w:p w:rsidR="00CA4854" w:rsidRPr="00742B22" w:rsidRDefault="00624931" w:rsidP="006B458B">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Câu 9</w:t>
      </w:r>
      <w:r w:rsidR="00CA4854" w:rsidRPr="00742B22">
        <w:rPr>
          <w:rFonts w:ascii="Times New Roman" w:hAnsi="Times New Roman" w:cs="Times New Roman"/>
          <w:b/>
          <w:sz w:val="26"/>
          <w:szCs w:val="26"/>
        </w:rPr>
        <w:t>:</w:t>
      </w:r>
    </w:p>
    <w:p w:rsidR="00CA4854" w:rsidRPr="00742B22" w:rsidRDefault="00CA4854"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Trình bày nội dung cải cách thủ tục hành chính theo Nghị quyết 30c-CP. Liên hệ với cơ quan đơn vị.</w:t>
      </w:r>
    </w:p>
    <w:p w:rsidR="00F05541" w:rsidRPr="00742B22" w:rsidRDefault="0062493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b/>
          <w:sz w:val="26"/>
          <w:szCs w:val="26"/>
        </w:rPr>
        <w:t>Câu 10</w:t>
      </w:r>
      <w:r w:rsidR="00F05541" w:rsidRPr="00742B22">
        <w:rPr>
          <w:rFonts w:ascii="Times New Roman" w:hAnsi="Times New Roman" w:cs="Times New Roman"/>
          <w:b/>
          <w:sz w:val="26"/>
          <w:szCs w:val="26"/>
        </w:rPr>
        <w:t>:</w:t>
      </w:r>
    </w:p>
    <w:p w:rsidR="00E141A1" w:rsidRPr="00742B22" w:rsidRDefault="00F05541" w:rsidP="006B458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Trong các nội dung cải cách hành chính, theo anh (chị) nội dung cải cách nào còn bất cập tại cơ quan của các anh (chị), vì sao? Hãy nêu nguyên nhân và đề xuất giả</w:t>
      </w:r>
      <w:r w:rsidR="00A569D8" w:rsidRPr="00742B22">
        <w:rPr>
          <w:rFonts w:ascii="Times New Roman" w:hAnsi="Times New Roman" w:cs="Times New Roman"/>
          <w:sz w:val="26"/>
          <w:szCs w:val="26"/>
        </w:rPr>
        <w:t>i pháp.</w:t>
      </w:r>
    </w:p>
    <w:p w:rsidR="006B458B" w:rsidRPr="00742B22" w:rsidRDefault="006B458B" w:rsidP="006B458B">
      <w:pPr>
        <w:pStyle w:val="ListParagraph"/>
        <w:spacing w:line="276" w:lineRule="auto"/>
        <w:ind w:left="0"/>
        <w:jc w:val="both"/>
        <w:rPr>
          <w:rFonts w:ascii="Times New Roman" w:hAnsi="Times New Roman" w:cs="Times New Roman"/>
          <w:b/>
          <w:sz w:val="26"/>
          <w:szCs w:val="26"/>
        </w:rPr>
      </w:pPr>
      <w:r w:rsidRPr="00742B22">
        <w:rPr>
          <w:rFonts w:ascii="Times New Roman" w:hAnsi="Times New Roman" w:cs="Times New Roman"/>
          <w:b/>
          <w:sz w:val="26"/>
          <w:szCs w:val="26"/>
        </w:rPr>
        <w:lastRenderedPageBreak/>
        <w:t>Câu 1: Tại sao nói “Quản lý hành chính nhà nước là hoạt động thực thi quyền hành pháp”? Anh (chị) hãy giải thích và cho ví dụ minh họa?</w:t>
      </w:r>
    </w:p>
    <w:p w:rsidR="00337094" w:rsidRPr="00742B22" w:rsidRDefault="00337094" w:rsidP="00F94E9F">
      <w:pPr>
        <w:pStyle w:val="ListParagraph"/>
        <w:numPr>
          <w:ilvl w:val="0"/>
          <w:numId w:val="4"/>
        </w:num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Các khái niệm</w:t>
      </w:r>
    </w:p>
    <w:p w:rsidR="00A36EC5" w:rsidRPr="00742B22" w:rsidRDefault="00D1060A" w:rsidP="00F94E9F">
      <w:pPr>
        <w:pStyle w:val="ListParagraph"/>
        <w:numPr>
          <w:ilvl w:val="0"/>
          <w:numId w:val="6"/>
        </w:numPr>
        <w:autoSpaceDE w:val="0"/>
        <w:autoSpaceDN w:val="0"/>
        <w:adjustRightInd w:val="0"/>
        <w:spacing w:line="276" w:lineRule="auto"/>
        <w:jc w:val="both"/>
        <w:rPr>
          <w:rFonts w:ascii="Times New Roman" w:hAnsi="Times New Roman" w:cs="Times New Roman"/>
          <w:i/>
          <w:sz w:val="26"/>
          <w:szCs w:val="26"/>
        </w:rPr>
      </w:pPr>
      <w:r w:rsidRPr="00742B22">
        <w:rPr>
          <w:rFonts w:ascii="Times New Roman" w:hAnsi="Times New Roman" w:cs="Times New Roman"/>
          <w:bCs/>
          <w:color w:val="000000"/>
          <w:sz w:val="26"/>
          <w:szCs w:val="26"/>
        </w:rPr>
        <w:t>Quản lý là một hoạt động nhằm tác động một cách có tổ chức và định hướng của chủ thể quản lý lên những đối tượngnhất định để điều chỉnh hành vi của đối tượng quản lý theo những mục tiêu đã định.</w:t>
      </w:r>
    </w:p>
    <w:p w:rsidR="00337094" w:rsidRPr="00742B22" w:rsidRDefault="00337094" w:rsidP="00F94E9F">
      <w:pPr>
        <w:pStyle w:val="ListParagraph"/>
        <w:numPr>
          <w:ilvl w:val="0"/>
          <w:numId w:val="6"/>
        </w:numPr>
        <w:autoSpaceDE w:val="0"/>
        <w:autoSpaceDN w:val="0"/>
        <w:adjustRightInd w:val="0"/>
        <w:spacing w:line="276" w:lineRule="auto"/>
        <w:jc w:val="both"/>
        <w:rPr>
          <w:rFonts w:ascii="Times New Roman" w:hAnsi="Times New Roman" w:cs="Times New Roman"/>
          <w:i/>
          <w:sz w:val="26"/>
          <w:szCs w:val="26"/>
        </w:rPr>
      </w:pPr>
      <w:r w:rsidRPr="00742B22">
        <w:rPr>
          <w:rFonts w:ascii="Times New Roman" w:hAnsi="Times New Roman" w:cs="Times New Roman"/>
          <w:b/>
          <w:sz w:val="26"/>
          <w:szCs w:val="26"/>
        </w:rPr>
        <w:t>Quản lý nhà nước</w:t>
      </w:r>
      <w:r w:rsidR="000C0E32" w:rsidRPr="00742B22">
        <w:rPr>
          <w:rFonts w:ascii="Times New Roman" w:hAnsi="Times New Roman" w:cs="Times New Roman"/>
          <w:sz w:val="26"/>
          <w:szCs w:val="26"/>
        </w:rPr>
        <w:t>là hoạt động thực thi quyền lực nhà nước do các cơ quan nhà nước tiến hành đối với tất cả mọi cá nhân và tổ</w:t>
      </w:r>
      <w:r w:rsidR="00434E2E" w:rsidRPr="00742B22">
        <w:rPr>
          <w:rFonts w:ascii="Times New Roman" w:hAnsi="Times New Roman" w:cs="Times New Roman"/>
          <w:sz w:val="26"/>
          <w:szCs w:val="26"/>
        </w:rPr>
        <w:t xml:space="preserve"> chứ</w:t>
      </w:r>
      <w:r w:rsidR="000C0E32" w:rsidRPr="00742B22">
        <w:rPr>
          <w:rFonts w:ascii="Times New Roman" w:hAnsi="Times New Roman" w:cs="Times New Roman"/>
          <w:sz w:val="26"/>
          <w:szCs w:val="26"/>
        </w:rPr>
        <w:t>c trong xã h</w:t>
      </w:r>
      <w:r w:rsidR="00434E2E" w:rsidRPr="00742B22">
        <w:rPr>
          <w:rFonts w:ascii="Times New Roman" w:hAnsi="Times New Roman" w:cs="Times New Roman"/>
          <w:sz w:val="26"/>
          <w:szCs w:val="26"/>
        </w:rPr>
        <w:t>ội</w:t>
      </w:r>
      <w:r w:rsidR="000C0E32" w:rsidRPr="00742B22">
        <w:rPr>
          <w:rFonts w:ascii="Times New Roman" w:hAnsi="Times New Roman" w:cs="Times New Roman"/>
          <w:sz w:val="26"/>
          <w:szCs w:val="26"/>
        </w:rPr>
        <w:t>, trên tất cả các mặt của đời sống xã hội bằng cách sử dụng quyền lực nhà nước có tính cưỡng chế đơn phương nhằm mục tiêu phục vụ lợi ích chun</w:t>
      </w:r>
      <w:r w:rsidR="00434E2E" w:rsidRPr="00742B22">
        <w:rPr>
          <w:rFonts w:ascii="Times New Roman" w:hAnsi="Times New Roman" w:cs="Times New Roman"/>
          <w:sz w:val="26"/>
          <w:szCs w:val="26"/>
        </w:rPr>
        <w:t>g</w:t>
      </w:r>
      <w:r w:rsidR="000C0E32" w:rsidRPr="00742B22">
        <w:rPr>
          <w:rFonts w:ascii="Times New Roman" w:hAnsi="Times New Roman" w:cs="Times New Roman"/>
          <w:sz w:val="26"/>
          <w:szCs w:val="26"/>
        </w:rPr>
        <w:t xml:space="preserve"> của cả cộng đồng, duy trì ổn định an ninh trật tự và thúc đ</w:t>
      </w:r>
      <w:r w:rsidR="00434E2E" w:rsidRPr="00742B22">
        <w:rPr>
          <w:rFonts w:ascii="Times New Roman" w:hAnsi="Times New Roman" w:cs="Times New Roman"/>
          <w:sz w:val="26"/>
          <w:szCs w:val="26"/>
        </w:rPr>
        <w:t>ẩ</w:t>
      </w:r>
      <w:r w:rsidR="000C0E32" w:rsidRPr="00742B22">
        <w:rPr>
          <w:rFonts w:ascii="Times New Roman" w:hAnsi="Times New Roman" w:cs="Times New Roman"/>
          <w:sz w:val="26"/>
          <w:szCs w:val="26"/>
        </w:rPr>
        <w:t>y XH phát triển theo mộ</w:t>
      </w:r>
      <w:r w:rsidR="00434E2E" w:rsidRPr="00742B22">
        <w:rPr>
          <w:rFonts w:ascii="Times New Roman" w:hAnsi="Times New Roman" w:cs="Times New Roman"/>
          <w:sz w:val="26"/>
          <w:szCs w:val="26"/>
        </w:rPr>
        <w:t>t</w:t>
      </w:r>
      <w:r w:rsidR="000C0E32" w:rsidRPr="00742B22">
        <w:rPr>
          <w:rFonts w:ascii="Times New Roman" w:hAnsi="Times New Roman" w:cs="Times New Roman"/>
          <w:sz w:val="26"/>
          <w:szCs w:val="26"/>
        </w:rPr>
        <w:t xml:space="preserve"> định hướng thống nhất của Nhà nước.</w:t>
      </w:r>
    </w:p>
    <w:p w:rsidR="00434E2E" w:rsidRPr="00742B22" w:rsidRDefault="00434E2E" w:rsidP="00F94E9F">
      <w:pPr>
        <w:pStyle w:val="ListParagraph"/>
        <w:numPr>
          <w:ilvl w:val="0"/>
          <w:numId w:val="6"/>
        </w:numPr>
        <w:spacing w:line="276" w:lineRule="auto"/>
        <w:jc w:val="both"/>
        <w:rPr>
          <w:rFonts w:ascii="Times New Roman" w:hAnsi="Times New Roman" w:cs="Times New Roman"/>
          <w:i/>
          <w:sz w:val="26"/>
          <w:szCs w:val="26"/>
        </w:rPr>
      </w:pPr>
      <w:r w:rsidRPr="00742B22">
        <w:rPr>
          <w:rFonts w:ascii="Times New Roman" w:hAnsi="Times New Roman" w:cs="Times New Roman"/>
          <w:b/>
          <w:sz w:val="26"/>
          <w:szCs w:val="26"/>
        </w:rPr>
        <w:t>Quản lý hành chánh nhà nước</w:t>
      </w:r>
      <w:r w:rsidRPr="00742B22">
        <w:rPr>
          <w:rFonts w:ascii="Times New Roman" w:hAnsi="Times New Roman" w:cs="Times New Roman"/>
          <w:sz w:val="26"/>
          <w:szCs w:val="26"/>
        </w:rPr>
        <w:t xml:space="preserve"> là sự tác động có tổ chức và điều chỉnh bằng quyền lực nhà nước đối với các quá trình xã hội và hành vi hoạt động của công dân, do các cơ quan trong hệ thống hành pháp </w:t>
      </w:r>
      <w:r w:rsidR="00D1060A" w:rsidRPr="00742B22">
        <w:rPr>
          <w:rFonts w:ascii="Times New Roman" w:hAnsi="Times New Roman" w:cs="Times New Roman"/>
          <w:sz w:val="26"/>
          <w:szCs w:val="26"/>
        </w:rPr>
        <w:t>từ Trung ương đến cơ sở tiến hành để thực hiện những chức năng và nhiệm vụ của nhà nước, phát triển các mối quan hệ xã hội, duy trì trật tự, an ninh, thõa mãn các nhu cầu hợp pháp của công dân trong sự nghiệp xây dựng và bảo vệ Tổ quốc.</w:t>
      </w:r>
    </w:p>
    <w:p w:rsidR="00F94E9F" w:rsidRPr="00742B22" w:rsidRDefault="00F94E9F" w:rsidP="00F94E9F">
      <w:pPr>
        <w:pStyle w:val="ListParagraph"/>
        <w:spacing w:before="240" w:after="240" w:line="276" w:lineRule="auto"/>
        <w:ind w:left="360"/>
        <w:jc w:val="both"/>
        <w:rPr>
          <w:rFonts w:ascii="Times New Roman" w:hAnsi="Times New Roman" w:cs="Times New Roman"/>
          <w:sz w:val="26"/>
          <w:szCs w:val="26"/>
          <w:lang w:val="vi-VN"/>
        </w:rPr>
      </w:pPr>
      <w:r w:rsidRPr="00742B22">
        <w:rPr>
          <w:rFonts w:ascii="Times New Roman" w:hAnsi="Times New Roman" w:cs="Times New Roman"/>
          <w:sz w:val="26"/>
          <w:szCs w:val="26"/>
          <w:lang w:val="vi-VN"/>
        </w:rPr>
        <w:t>Định nghĩa trên có b</w:t>
      </w:r>
      <w:r w:rsidR="00FF1753" w:rsidRPr="00742B22">
        <w:rPr>
          <w:rFonts w:ascii="Times New Roman" w:hAnsi="Times New Roman" w:cs="Times New Roman"/>
          <w:sz w:val="26"/>
          <w:szCs w:val="26"/>
        </w:rPr>
        <w:t>ốn</w:t>
      </w:r>
      <w:r w:rsidRPr="00742B22">
        <w:rPr>
          <w:rFonts w:ascii="Times New Roman" w:hAnsi="Times New Roman" w:cs="Times New Roman"/>
          <w:sz w:val="26"/>
          <w:szCs w:val="26"/>
          <w:lang w:val="vi-VN"/>
        </w:rPr>
        <w:t xml:space="preserve"> nội dung cơ bản:</w:t>
      </w:r>
    </w:p>
    <w:p w:rsidR="00F94E9F" w:rsidRPr="00742B22" w:rsidRDefault="00F94E9F" w:rsidP="00F94E9F">
      <w:pPr>
        <w:pStyle w:val="ListParagraph"/>
        <w:numPr>
          <w:ilvl w:val="0"/>
          <w:numId w:val="7"/>
        </w:numPr>
        <w:spacing w:before="240" w:after="240" w:line="276" w:lineRule="auto"/>
        <w:jc w:val="both"/>
        <w:rPr>
          <w:rFonts w:ascii="Times New Roman" w:hAnsi="Times New Roman" w:cs="Times New Roman"/>
          <w:sz w:val="26"/>
          <w:szCs w:val="26"/>
          <w:lang w:val="vi-VN"/>
        </w:rPr>
      </w:pPr>
      <w:r w:rsidRPr="00742B22">
        <w:rPr>
          <w:rFonts w:ascii="Times New Roman" w:hAnsi="Times New Roman" w:cs="Times New Roman"/>
          <w:sz w:val="26"/>
          <w:szCs w:val="26"/>
          <w:lang w:val="vi-VN"/>
        </w:rPr>
        <w:t>Quản lý hành chính nhà nước là hoạt động thực thi quyền hành pháp: hành pháp là một trong ba nhánh quyền lực của nhà nước: Lập pháp, hành pháp và tư pháp.</w:t>
      </w:r>
    </w:p>
    <w:p w:rsidR="004D6B7A" w:rsidRPr="00742B22" w:rsidRDefault="00F94E9F" w:rsidP="00A7337C">
      <w:pPr>
        <w:pStyle w:val="ListParagraph"/>
        <w:numPr>
          <w:ilvl w:val="0"/>
          <w:numId w:val="7"/>
        </w:numPr>
        <w:spacing w:before="240" w:after="240" w:line="276" w:lineRule="auto"/>
        <w:jc w:val="both"/>
        <w:rPr>
          <w:rFonts w:ascii="Times New Roman" w:hAnsi="Times New Roman" w:cs="Times New Roman"/>
          <w:sz w:val="26"/>
          <w:szCs w:val="26"/>
          <w:lang w:val="vi-VN"/>
        </w:rPr>
      </w:pPr>
      <w:r w:rsidRPr="00742B22">
        <w:rPr>
          <w:rFonts w:ascii="Times New Roman" w:hAnsi="Times New Roman" w:cs="Times New Roman"/>
          <w:sz w:val="26"/>
          <w:szCs w:val="26"/>
          <w:lang w:val="vi-VN"/>
        </w:rPr>
        <w:t xml:space="preserve">Quản lý hành chính là sự tác động có tổ chức và có </w:t>
      </w:r>
      <w:r w:rsidR="004D6B7A" w:rsidRPr="00742B22">
        <w:rPr>
          <w:rFonts w:ascii="Times New Roman" w:hAnsi="Times New Roman" w:cs="Times New Roman"/>
          <w:sz w:val="26"/>
          <w:szCs w:val="26"/>
        </w:rPr>
        <w:t>điều chỉnh</w:t>
      </w:r>
      <w:r w:rsidRPr="00742B22">
        <w:rPr>
          <w:rFonts w:ascii="Times New Roman" w:hAnsi="Times New Roman" w:cs="Times New Roman"/>
          <w:sz w:val="26"/>
          <w:szCs w:val="26"/>
          <w:lang w:val="vi-VN"/>
        </w:rPr>
        <w:t xml:space="preserve">: Trong quản lý hành chính nhà nước, chức năng tổ chức rất quan trọng,vì không có tổ chức thì không thể quản lý được. Nhà nước phải tổ chức cả triệu người và mỗi người đều có vị trí tích cực đối với xã hội, đóng góp phần của mình để tạo ra lợi ích cho xã hội. </w:t>
      </w:r>
    </w:p>
    <w:p w:rsidR="00F94E9F" w:rsidRPr="00742B22" w:rsidRDefault="00F94E9F" w:rsidP="00381F1F">
      <w:pPr>
        <w:pStyle w:val="ListParagraph"/>
        <w:numPr>
          <w:ilvl w:val="0"/>
          <w:numId w:val="7"/>
        </w:numPr>
        <w:spacing w:before="240" w:after="240" w:line="276" w:lineRule="auto"/>
        <w:jc w:val="both"/>
        <w:rPr>
          <w:rFonts w:ascii="Times New Roman" w:hAnsi="Times New Roman" w:cs="Times New Roman"/>
          <w:sz w:val="26"/>
          <w:szCs w:val="26"/>
          <w:lang w:val="vi-VN"/>
        </w:rPr>
      </w:pPr>
      <w:r w:rsidRPr="00742B22">
        <w:rPr>
          <w:rFonts w:ascii="Times New Roman" w:hAnsi="Times New Roman" w:cs="Times New Roman"/>
          <w:sz w:val="26"/>
          <w:szCs w:val="26"/>
          <w:lang w:val="vi-VN"/>
        </w:rPr>
        <w:t>Quản lý hành chính nhà nước có tính định hướng vì thông qua tác động quản lý của mình các chủ thể quản lý hành chính nhà nước định hướng hành vi con người và các quá trình xã hội theo những quỹ đạo, mục tiêu nhất đị</w:t>
      </w:r>
      <w:r w:rsidR="004D6B7A" w:rsidRPr="00742B22">
        <w:rPr>
          <w:rFonts w:ascii="Times New Roman" w:hAnsi="Times New Roman" w:cs="Times New Roman"/>
          <w:sz w:val="26"/>
          <w:szCs w:val="26"/>
          <w:lang w:val="vi-VN"/>
        </w:rPr>
        <w:t xml:space="preserve">nh. </w:t>
      </w:r>
      <w:r w:rsidRPr="00742B22">
        <w:rPr>
          <w:rFonts w:ascii="Times New Roman" w:hAnsi="Times New Roman" w:cs="Times New Roman"/>
          <w:sz w:val="26"/>
          <w:szCs w:val="26"/>
          <w:lang w:val="vi-VN"/>
        </w:rPr>
        <w:t>Quản lý hành chính nhà nước được tiến hành trên cơ sở pháp luật và theo nguyên tắc pháp chế: Quản lý hành chính nhà nước là hoạt động thực thi quyền lực nhà nước, sử dụng sức mạnh cưỡng chế của nhà nước nhưng phải trong khuôn khổ của pháp luật. Đây là một trong những nguyên tắc cơ bản của nhà nước pháp quyền.</w:t>
      </w:r>
    </w:p>
    <w:p w:rsidR="004D6B7A" w:rsidRPr="00742B22" w:rsidRDefault="004D6B7A" w:rsidP="004D6B7A">
      <w:pPr>
        <w:pStyle w:val="ListParagraph"/>
        <w:numPr>
          <w:ilvl w:val="0"/>
          <w:numId w:val="7"/>
        </w:numPr>
        <w:spacing w:before="240" w:after="240" w:line="276" w:lineRule="auto"/>
        <w:jc w:val="both"/>
        <w:rPr>
          <w:rFonts w:ascii="Times New Roman" w:hAnsi="Times New Roman" w:cs="Times New Roman"/>
          <w:sz w:val="26"/>
          <w:szCs w:val="26"/>
          <w:lang w:val="vi-VN"/>
        </w:rPr>
      </w:pPr>
      <w:r w:rsidRPr="00742B22">
        <w:rPr>
          <w:rFonts w:ascii="Times New Roman" w:hAnsi="Times New Roman" w:cs="Times New Roman"/>
          <w:sz w:val="26"/>
          <w:szCs w:val="26"/>
        </w:rPr>
        <w:t>Do các cơ quan trong hệ thống hành pháp (HCNN) từ Trung ương đến cơ sở tiến hành</w:t>
      </w:r>
    </w:p>
    <w:p w:rsidR="00967B68" w:rsidRPr="00742B22" w:rsidRDefault="00967B68" w:rsidP="00967B68">
      <w:pPr>
        <w:pStyle w:val="ListParagraph"/>
        <w:spacing w:before="240" w:after="240" w:line="276" w:lineRule="auto"/>
        <w:jc w:val="both"/>
        <w:rPr>
          <w:rFonts w:ascii="Times New Roman" w:hAnsi="Times New Roman" w:cs="Times New Roman"/>
          <w:i/>
          <w:sz w:val="26"/>
          <w:szCs w:val="26"/>
          <w:lang w:val="vi-VN"/>
        </w:rPr>
      </w:pPr>
    </w:p>
    <w:p w:rsidR="004D6B7A" w:rsidRPr="002F30B2" w:rsidRDefault="00F94E9F" w:rsidP="00E11F18">
      <w:pPr>
        <w:pStyle w:val="ListParagraph"/>
        <w:numPr>
          <w:ilvl w:val="0"/>
          <w:numId w:val="6"/>
        </w:numPr>
        <w:spacing w:before="120" w:line="276" w:lineRule="auto"/>
        <w:jc w:val="both"/>
        <w:rPr>
          <w:rFonts w:ascii="Times New Roman" w:hAnsi="Times New Roman" w:cs="Times New Roman"/>
          <w:sz w:val="26"/>
          <w:szCs w:val="26"/>
        </w:rPr>
      </w:pPr>
      <w:r w:rsidRPr="002F30B2">
        <w:rPr>
          <w:rFonts w:ascii="Times New Roman" w:hAnsi="Times New Roman" w:cs="Times New Roman"/>
          <w:b/>
          <w:sz w:val="26"/>
          <w:szCs w:val="26"/>
        </w:rPr>
        <w:t>Quyền hành pháp</w:t>
      </w:r>
      <w:r w:rsidR="00C80284" w:rsidRPr="002F30B2">
        <w:rPr>
          <w:rFonts w:ascii="Times New Roman" w:hAnsi="Times New Roman" w:cs="Times New Roman"/>
          <w:b/>
          <w:sz w:val="26"/>
          <w:szCs w:val="26"/>
        </w:rPr>
        <w:t>:</w:t>
      </w:r>
      <w:r w:rsidR="004D6B7A" w:rsidRPr="002F30B2">
        <w:rPr>
          <w:rFonts w:ascii="Times New Roman" w:hAnsi="Times New Roman" w:cs="Times New Roman"/>
          <w:sz w:val="26"/>
          <w:szCs w:val="26"/>
          <w:lang w:val="vi-VN"/>
        </w:rPr>
        <w:t xml:space="preserve">Trong cơ cấu quyền lực nhà nước quyền hành pháp là một khái niệm chung dùng để chỉ một bộ phận quyền lực - quyền thi hành pháp luật, phản ánh mối quan hệ quyền lực giữa các bộ phận hợp thành của quyền lực nhà nước. </w:t>
      </w:r>
      <w:r w:rsidR="004D6B7A" w:rsidRPr="002F30B2">
        <w:rPr>
          <w:rFonts w:ascii="Times New Roman" w:hAnsi="Times New Roman" w:cs="Times New Roman"/>
          <w:sz w:val="26"/>
          <w:szCs w:val="26"/>
        </w:rPr>
        <w:t>Chủ thể chủ yếu của quyền hành pháp là Chính phủ (cơ quan hành pháp ở trung ương) với tính chất điển hình của cơ quan này là thực hiện hoạt động chấp hành và điều hành các hoạt động của đời sống xã hội. Ở Việt Nam, các chủ thể thực hiện quyền hành pháp không chỉ có Chính phủ, các cơ quan hành pháp ở trung ương, mà một số các cơ quan nhà nước ở địa phương cũng thực hiện quyền lực này.</w:t>
      </w:r>
    </w:p>
    <w:p w:rsidR="00967B68" w:rsidRPr="00742B22" w:rsidRDefault="00967B68" w:rsidP="00967B68">
      <w:pPr>
        <w:pStyle w:val="ListParagraph"/>
        <w:spacing w:before="80" w:line="320" w:lineRule="exact"/>
        <w:ind w:left="360"/>
        <w:jc w:val="both"/>
        <w:rPr>
          <w:rFonts w:ascii="Times New Roman" w:hAnsi="Times New Roman" w:cs="Times New Roman"/>
          <w:sz w:val="26"/>
          <w:szCs w:val="26"/>
        </w:rPr>
      </w:pPr>
      <w:r w:rsidRPr="00742B22">
        <w:rPr>
          <w:rFonts w:ascii="Times New Roman" w:hAnsi="Times New Roman" w:cs="Times New Roman"/>
          <w:sz w:val="26"/>
          <w:szCs w:val="26"/>
        </w:rPr>
        <w:lastRenderedPageBreak/>
        <w:t xml:space="preserve">+ Hoạt động chấp hành thể hiện ở mục đích của quản lý hành chính nhà nước là nhằm bảo đảm thực hiện các văn bản pháp luật của các cơ quan quyền lực nhà nước trên thực tế. </w:t>
      </w:r>
    </w:p>
    <w:p w:rsidR="00967B68" w:rsidRPr="00742B22" w:rsidRDefault="00967B68" w:rsidP="00967B68">
      <w:pPr>
        <w:pStyle w:val="ListParagraph"/>
        <w:spacing w:before="80" w:line="320" w:lineRule="exact"/>
        <w:ind w:left="360"/>
        <w:jc w:val="both"/>
        <w:rPr>
          <w:rFonts w:ascii="Times New Roman" w:hAnsi="Times New Roman" w:cs="Times New Roman"/>
          <w:sz w:val="26"/>
          <w:szCs w:val="26"/>
        </w:rPr>
      </w:pPr>
      <w:r w:rsidRPr="00742B22">
        <w:rPr>
          <w:rFonts w:ascii="Times New Roman" w:hAnsi="Times New Roman" w:cs="Times New Roman"/>
          <w:sz w:val="26"/>
          <w:szCs w:val="26"/>
        </w:rPr>
        <w:t>+ Hoạt động điều hành thể hiện ở chỗ để bảo đảm cho các văn bản pháp luật của cơ quan quyền lực nhà nước được thi hành trên thực tế, các cơ quan hành chính nhà nước phải tiến hành hoạt động tổ chức, chỉ đạo, điều hành trực tiếp đối với các đối tượng quản lý thuộc quyền. Trong quá trình điều hành, các cơ quan hành chính nhà nước có quyền nhân danh nhà nước ban hành các văn bản pháp luật (dựa trên các Luật, Pháp lệnh, Nghị quyết của Quốc hội, Uỷ ban thường vụ Quốc hội, văn bản của cơ quan nhà nước cấp trên) hoặc ra các chỉ thị, yêu cầu, mệnh lệnh cụ thể bắt buộc đối tượng quản lý có liên quan phải thực hiện.</w:t>
      </w:r>
    </w:p>
    <w:p w:rsidR="00967B68" w:rsidRPr="00742B22" w:rsidRDefault="00967B68" w:rsidP="00645891">
      <w:pPr>
        <w:pStyle w:val="ListParagraph"/>
        <w:spacing w:before="120" w:line="276" w:lineRule="auto"/>
        <w:ind w:left="360"/>
        <w:jc w:val="both"/>
        <w:rPr>
          <w:rFonts w:ascii="Times New Roman" w:hAnsi="Times New Roman" w:cs="Times New Roman"/>
          <w:sz w:val="26"/>
          <w:szCs w:val="26"/>
        </w:rPr>
      </w:pPr>
    </w:p>
    <w:p w:rsidR="000C0E32" w:rsidRPr="00742B22" w:rsidRDefault="00967B68" w:rsidP="00621ADB">
      <w:pPr>
        <w:pStyle w:val="ListParagraph"/>
        <w:numPr>
          <w:ilvl w:val="0"/>
          <w:numId w:val="4"/>
        </w:numPr>
        <w:spacing w:line="276" w:lineRule="auto"/>
        <w:jc w:val="both"/>
        <w:rPr>
          <w:rFonts w:ascii="Times New Roman" w:hAnsi="Times New Roman" w:cs="Times New Roman"/>
          <w:sz w:val="26"/>
          <w:szCs w:val="26"/>
        </w:rPr>
      </w:pPr>
      <w:r w:rsidRPr="00742B22">
        <w:rPr>
          <w:rFonts w:ascii="Times New Roman" w:hAnsi="Times New Roman" w:cs="Times New Roman"/>
          <w:b/>
          <w:sz w:val="26"/>
          <w:szCs w:val="26"/>
        </w:rPr>
        <w:t>Q</w:t>
      </w:r>
      <w:r w:rsidR="00A50604" w:rsidRPr="00742B22">
        <w:rPr>
          <w:rFonts w:ascii="Times New Roman" w:hAnsi="Times New Roman" w:cs="Times New Roman"/>
          <w:b/>
          <w:sz w:val="26"/>
          <w:szCs w:val="26"/>
        </w:rPr>
        <w:t>uản lý hành chính nhà nước là hoạt động thực thi quyền hành pháp</w:t>
      </w:r>
    </w:p>
    <w:p w:rsidR="00A50604" w:rsidRPr="00742B22" w:rsidRDefault="00A50604" w:rsidP="00621ADB">
      <w:pPr>
        <w:pStyle w:val="ListParagraph"/>
        <w:spacing w:line="276" w:lineRule="auto"/>
        <w:ind w:left="360"/>
        <w:jc w:val="both"/>
        <w:rPr>
          <w:rStyle w:val="Emphasis"/>
          <w:rFonts w:ascii="Times New Roman" w:hAnsi="Times New Roman" w:cs="Times New Roman"/>
          <w:i w:val="0"/>
          <w:iCs w:val="0"/>
          <w:sz w:val="26"/>
          <w:szCs w:val="26"/>
        </w:rPr>
      </w:pPr>
      <w:r w:rsidRPr="00742B22">
        <w:rPr>
          <w:rFonts w:ascii="Times New Roman" w:hAnsi="Times New Roman" w:cs="Times New Roman"/>
          <w:sz w:val="26"/>
          <w:szCs w:val="26"/>
        </w:rPr>
        <w:t>Quyền hành pháp là sự thống nhất của hai quyền: quyền lập quy và quyền hành chính</w:t>
      </w:r>
    </w:p>
    <w:p w:rsidR="00621ADB" w:rsidRPr="00742B22" w:rsidRDefault="00A50604" w:rsidP="00621ADB">
      <w:pPr>
        <w:pStyle w:val="ListParagraph"/>
        <w:numPr>
          <w:ilvl w:val="1"/>
          <w:numId w:val="4"/>
        </w:numPr>
        <w:spacing w:line="276" w:lineRule="auto"/>
        <w:jc w:val="both"/>
        <w:rPr>
          <w:rFonts w:ascii="Times New Roman" w:hAnsi="Times New Roman" w:cs="Times New Roman"/>
          <w:sz w:val="26"/>
          <w:szCs w:val="26"/>
        </w:rPr>
      </w:pPr>
      <w:r w:rsidRPr="002F30B2">
        <w:rPr>
          <w:rStyle w:val="Emphasis"/>
          <w:rFonts w:ascii="Times New Roman" w:hAnsi="Times New Roman" w:cs="Times New Roman"/>
          <w:b/>
          <w:i w:val="0"/>
          <w:iCs w:val="0"/>
          <w:sz w:val="26"/>
          <w:szCs w:val="26"/>
        </w:rPr>
        <w:t>Quyền lập quy</w:t>
      </w:r>
      <w:r w:rsidRPr="00742B22">
        <w:rPr>
          <w:rStyle w:val="Emphasis"/>
          <w:rFonts w:ascii="Times New Roman" w:hAnsi="Times New Roman" w:cs="Times New Roman"/>
          <w:i w:val="0"/>
          <w:iCs w:val="0"/>
          <w:sz w:val="26"/>
          <w:szCs w:val="26"/>
        </w:rPr>
        <w:t xml:space="preserve"> là là quyền ban hành </w:t>
      </w:r>
      <w:r w:rsidRPr="00742B22">
        <w:rPr>
          <w:rFonts w:ascii="Times New Roman" w:hAnsi="Times New Roman" w:cs="Times New Roman"/>
          <w:sz w:val="26"/>
          <w:szCs w:val="26"/>
        </w:rPr>
        <w:t>văn bản quy phạm pháp luật (lập quy)</w:t>
      </w:r>
      <w:r w:rsidR="00621ADB" w:rsidRPr="00742B22">
        <w:rPr>
          <w:rFonts w:ascii="Times New Roman" w:hAnsi="Times New Roman" w:cs="Times New Roman"/>
          <w:sz w:val="26"/>
          <w:szCs w:val="26"/>
        </w:rPr>
        <w:t xml:space="preserve"> và văn bản áp dụng pháp luật.</w:t>
      </w:r>
    </w:p>
    <w:p w:rsidR="00621ADB" w:rsidRPr="00742B22" w:rsidRDefault="00A50604" w:rsidP="002F30B2">
      <w:pPr>
        <w:pStyle w:val="ListParagraph"/>
        <w:numPr>
          <w:ilvl w:val="0"/>
          <w:numId w:val="6"/>
        </w:numPr>
        <w:spacing w:line="276" w:lineRule="auto"/>
        <w:ind w:left="720"/>
        <w:jc w:val="both"/>
        <w:rPr>
          <w:rFonts w:ascii="Times New Roman" w:hAnsi="Times New Roman" w:cs="Times New Roman"/>
          <w:sz w:val="26"/>
          <w:szCs w:val="26"/>
        </w:rPr>
      </w:pPr>
      <w:r w:rsidRPr="00742B22">
        <w:rPr>
          <w:rFonts w:ascii="Times New Roman" w:hAnsi="Times New Roman" w:cs="Times New Roman"/>
          <w:sz w:val="26"/>
          <w:szCs w:val="26"/>
        </w:rPr>
        <w:t>Ban hành văn bản quy phạm pháp luật là hình thức pháp lý quan trọng nhất trong hoạt động của các chủ thể quản lý hành chính nhà nước nhằm thực hiện chức năng, nhiệm vụ của mình.Thông qua các văn bản quy phạm pháp luật, các cơ quan hành chính nhà nước quy định những quy tắc x</w:t>
      </w:r>
      <w:r w:rsidR="00621ADB" w:rsidRPr="00742B22">
        <w:rPr>
          <w:rFonts w:ascii="Times New Roman" w:hAnsi="Times New Roman" w:cs="Times New Roman"/>
          <w:sz w:val="26"/>
          <w:szCs w:val="26"/>
        </w:rPr>
        <w:t xml:space="preserve">ban hành </w:t>
      </w:r>
      <w:r w:rsidRPr="00742B22">
        <w:rPr>
          <w:rFonts w:ascii="Times New Roman" w:hAnsi="Times New Roman" w:cs="Times New Roman"/>
          <w:sz w:val="26"/>
          <w:szCs w:val="26"/>
        </w:rPr>
        <w:t>ử sự chung; những nhiệm vụ, quyền hạn và nghĩa vụ cụ thể của các bên tham gia quan hệ quản lý hành chính nhà nước; xác định rõ thẩm quyền và thủ tục tiến hành các hoạt động quản lý nhà nước.</w:t>
      </w:r>
    </w:p>
    <w:p w:rsidR="00A50604" w:rsidRPr="00742B22" w:rsidRDefault="00A50604" w:rsidP="002F30B2">
      <w:pPr>
        <w:pStyle w:val="ListParagraph"/>
        <w:numPr>
          <w:ilvl w:val="0"/>
          <w:numId w:val="6"/>
        </w:numPr>
        <w:spacing w:line="276" w:lineRule="auto"/>
        <w:ind w:left="720"/>
        <w:jc w:val="both"/>
        <w:rPr>
          <w:rFonts w:ascii="Times New Roman" w:hAnsi="Times New Roman" w:cs="Times New Roman"/>
          <w:sz w:val="26"/>
          <w:szCs w:val="26"/>
        </w:rPr>
      </w:pPr>
      <w:r w:rsidRPr="00742B22">
        <w:rPr>
          <w:rFonts w:ascii="Times New Roman" w:hAnsi="Times New Roman" w:cs="Times New Roman"/>
          <w:sz w:val="26"/>
          <w:szCs w:val="26"/>
        </w:rPr>
        <w:t xml:space="preserve">Ban hành </w:t>
      </w:r>
      <w:r w:rsidR="00621ADB" w:rsidRPr="00742B22">
        <w:rPr>
          <w:rFonts w:ascii="Times New Roman" w:hAnsi="Times New Roman" w:cs="Times New Roman"/>
          <w:sz w:val="26"/>
          <w:szCs w:val="26"/>
        </w:rPr>
        <w:t xml:space="preserve">văn bản áp dụng pháp luật </w:t>
      </w:r>
      <w:r w:rsidRPr="00742B22">
        <w:rPr>
          <w:rFonts w:ascii="Times New Roman" w:hAnsi="Times New Roman" w:cs="Times New Roman"/>
          <w:sz w:val="26"/>
          <w:szCs w:val="26"/>
        </w:rPr>
        <w:t>là hình thức hoạt động chủ yếu của các cơ quan hành chính nhà nước. Nội dung của nó là áp dụng một hay nhiều quy phạm pháp luật vào một trường hợp cụ thể, trong điều kiện cụ thể. Việc ban hành văn bản áp dụng pháp luật làm pháp sinh, thay đổi hay chấm dứt những quan hệ pháp luật hành chính cụ thể.Thông qua việc ban hành các văn bản áp dụng pháp luật, các chủ thể quản lý hành chính nhà nước tác động một cách tích cực và trực tiếp đến mọi hoạt động của cơ quan, tổ chức, cá nhân.</w:t>
      </w:r>
    </w:p>
    <w:p w:rsidR="005A4298" w:rsidRDefault="00621ADB" w:rsidP="002F30B2">
      <w:pPr>
        <w:spacing w:line="276" w:lineRule="auto"/>
        <w:ind w:left="360" w:firstLine="360"/>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Thí dụ:</w:t>
      </w:r>
    </w:p>
    <w:p w:rsidR="005A4298" w:rsidRDefault="005A4298" w:rsidP="005A4298">
      <w:pPr>
        <w:spacing w:line="276" w:lineRule="auto"/>
        <w:ind w:left="720"/>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 xml:space="preserve">+ </w:t>
      </w:r>
      <w:r w:rsidR="002F30B2">
        <w:rPr>
          <w:rStyle w:val="Emphasis"/>
          <w:rFonts w:ascii="Times New Roman" w:hAnsi="Times New Roman" w:cs="Times New Roman"/>
          <w:i w:val="0"/>
          <w:iCs w:val="0"/>
          <w:sz w:val="26"/>
          <w:szCs w:val="26"/>
        </w:rPr>
        <w:t>Chính phủ ban hành Nghị định số 70/2014 NĐ-CP quy định chi tiết thi hành một số điều của pháp lệnh ngoại hối.</w:t>
      </w:r>
    </w:p>
    <w:p w:rsidR="005A4298" w:rsidRDefault="005A4298" w:rsidP="005A4298">
      <w:pPr>
        <w:spacing w:line="276" w:lineRule="auto"/>
        <w:ind w:left="720"/>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 Bộ giáo dục ban hành thông tư số 17/2009/TT-BGD-ĐT ban hành chương trình giáo dục mầm non.</w:t>
      </w:r>
    </w:p>
    <w:p w:rsidR="005A4298" w:rsidRDefault="005A4298" w:rsidP="005A4298">
      <w:pPr>
        <w:spacing w:line="276" w:lineRule="auto"/>
        <w:ind w:left="720"/>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 Thủ tướng ban hành quyết định về quy định biện pháp lãnh đạo, điều hành hoạt động của CP và hệ thống hành chính nhà nước từ Trung ương tới địa phương.</w:t>
      </w:r>
    </w:p>
    <w:p w:rsidR="002F30B2" w:rsidRPr="00742B22" w:rsidRDefault="002F30B2" w:rsidP="002F30B2">
      <w:pPr>
        <w:spacing w:line="276" w:lineRule="auto"/>
        <w:ind w:left="360" w:firstLine="360"/>
        <w:jc w:val="both"/>
        <w:rPr>
          <w:rStyle w:val="Emphasis"/>
          <w:rFonts w:ascii="Times New Roman" w:hAnsi="Times New Roman" w:cs="Times New Roman"/>
          <w:i w:val="0"/>
          <w:iCs w:val="0"/>
          <w:sz w:val="26"/>
          <w:szCs w:val="26"/>
        </w:rPr>
      </w:pPr>
    </w:p>
    <w:p w:rsidR="005A4298" w:rsidRDefault="00621ADB" w:rsidP="002F30B2">
      <w:pPr>
        <w:pStyle w:val="ListParagraph"/>
        <w:numPr>
          <w:ilvl w:val="1"/>
          <w:numId w:val="4"/>
        </w:numPr>
        <w:spacing w:line="276" w:lineRule="auto"/>
        <w:jc w:val="both"/>
        <w:rPr>
          <w:rStyle w:val="Emphasis"/>
          <w:rFonts w:ascii="Times New Roman" w:hAnsi="Times New Roman" w:cs="Times New Roman"/>
          <w:i w:val="0"/>
          <w:iCs w:val="0"/>
          <w:sz w:val="26"/>
          <w:szCs w:val="26"/>
        </w:rPr>
      </w:pPr>
      <w:r w:rsidRPr="002F30B2">
        <w:rPr>
          <w:rStyle w:val="Emphasis"/>
          <w:rFonts w:ascii="Times New Roman" w:hAnsi="Times New Roman" w:cs="Times New Roman"/>
          <w:b/>
          <w:i w:val="0"/>
          <w:iCs w:val="0"/>
          <w:sz w:val="26"/>
          <w:szCs w:val="26"/>
        </w:rPr>
        <w:t>Quyền hành chính</w:t>
      </w:r>
      <w:r w:rsidR="00D47E4A" w:rsidRPr="002F30B2">
        <w:rPr>
          <w:rStyle w:val="Emphasis"/>
          <w:rFonts w:ascii="Times New Roman" w:hAnsi="Times New Roman" w:cs="Times New Roman"/>
          <w:i w:val="0"/>
          <w:iCs w:val="0"/>
          <w:sz w:val="26"/>
          <w:szCs w:val="26"/>
        </w:rPr>
        <w:t xml:space="preserve"> là quyền tổ chức, quản lý tất cả các mặt, các quan hệ XH trong QLHCNN</w:t>
      </w:r>
      <w:r w:rsidR="00607A67" w:rsidRPr="002F30B2">
        <w:rPr>
          <w:rFonts w:ascii="Times New Roman" w:hAnsi="Times New Roman" w:cs="Times New Roman"/>
          <w:color w:val="252525"/>
          <w:sz w:val="26"/>
          <w:szCs w:val="26"/>
          <w:shd w:val="clear" w:color="auto" w:fill="FFFFFF"/>
        </w:rPr>
        <w:t>bằng cách sử dụng quyền lực Nhà nước</w:t>
      </w:r>
      <w:r w:rsidR="00D47E4A" w:rsidRPr="002F30B2">
        <w:rPr>
          <w:rStyle w:val="Emphasis"/>
          <w:rFonts w:ascii="Times New Roman" w:hAnsi="Times New Roman" w:cs="Times New Roman"/>
          <w:i w:val="0"/>
          <w:iCs w:val="0"/>
          <w:sz w:val="26"/>
          <w:szCs w:val="26"/>
        </w:rPr>
        <w:t xml:space="preserve">. Quyền hành chính bao gồm các quyền về tổ chức nhân sự trong cơ quan hành chính, quyền tổ chức thực thi và áp dụng pháp luật trong mối quan hệ giữa tổ chức với cá nhân, tổ chức với tổ chức, giữa cá nhân vs </w:t>
      </w:r>
      <w:r w:rsidR="00645891" w:rsidRPr="002F30B2">
        <w:rPr>
          <w:rStyle w:val="Emphasis"/>
          <w:rFonts w:ascii="Times New Roman" w:hAnsi="Times New Roman" w:cs="Times New Roman"/>
          <w:i w:val="0"/>
          <w:iCs w:val="0"/>
          <w:sz w:val="26"/>
          <w:szCs w:val="26"/>
        </w:rPr>
        <w:t xml:space="preserve">nhau trong </w:t>
      </w:r>
      <w:r w:rsidR="00D47E4A" w:rsidRPr="002F30B2">
        <w:rPr>
          <w:rStyle w:val="Emphasis"/>
          <w:rFonts w:ascii="Times New Roman" w:hAnsi="Times New Roman" w:cs="Times New Roman"/>
          <w:i w:val="0"/>
          <w:iCs w:val="0"/>
          <w:sz w:val="26"/>
          <w:szCs w:val="26"/>
        </w:rPr>
        <w:t>đời sống XH.</w:t>
      </w:r>
    </w:p>
    <w:p w:rsidR="00D47E4A" w:rsidRDefault="00D47E4A" w:rsidP="005A4298">
      <w:pPr>
        <w:pStyle w:val="ListParagraph"/>
        <w:spacing w:line="276" w:lineRule="auto"/>
        <w:jc w:val="both"/>
        <w:rPr>
          <w:rStyle w:val="Emphasis"/>
          <w:rFonts w:ascii="Times New Roman" w:hAnsi="Times New Roman" w:cs="Times New Roman"/>
          <w:i w:val="0"/>
          <w:iCs w:val="0"/>
          <w:sz w:val="26"/>
          <w:szCs w:val="26"/>
        </w:rPr>
      </w:pPr>
      <w:r w:rsidRPr="002F30B2">
        <w:rPr>
          <w:rStyle w:val="Emphasis"/>
          <w:rFonts w:ascii="Times New Roman" w:hAnsi="Times New Roman" w:cs="Times New Roman"/>
          <w:i w:val="0"/>
          <w:iCs w:val="0"/>
          <w:sz w:val="26"/>
          <w:szCs w:val="26"/>
        </w:rPr>
        <w:t>Thí dụ:</w:t>
      </w:r>
    </w:p>
    <w:p w:rsidR="005A4298" w:rsidRDefault="005A4298" w:rsidP="005A4298">
      <w:pPr>
        <w:pStyle w:val="ListParagraph"/>
        <w:spacing w:line="276" w:lineRule="auto"/>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lastRenderedPageBreak/>
        <w:t>+ Trong lãnh vực giao thông: khi ông A vượt đèn đỏ bị CSGT lập biên bản, ban hành quyết định xử phạt vi phạm hành chính.</w:t>
      </w:r>
    </w:p>
    <w:p w:rsidR="005A4298" w:rsidRDefault="005A4298" w:rsidP="005A4298">
      <w:pPr>
        <w:pStyle w:val="ListParagraph"/>
        <w:spacing w:line="276" w:lineRule="auto"/>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=&gt; cơ sở pháp lý: luật giao thông đường bộ, luật xử phạt vi phạm hành chính.</w:t>
      </w:r>
    </w:p>
    <w:p w:rsidR="005A4298" w:rsidRDefault="005A4298" w:rsidP="005A4298">
      <w:pPr>
        <w:pStyle w:val="ListParagraph"/>
        <w:spacing w:line="276" w:lineRule="auto"/>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 Trong lãnh cực xây dựng: ông B xây nhà không phép bị thanhtra xây dựng lập biên bản và chuyển về cho chủ tịch UBND ban hành quyết định xử phạt.</w:t>
      </w:r>
    </w:p>
    <w:p w:rsidR="005A4298" w:rsidRPr="002F30B2" w:rsidRDefault="005A4298" w:rsidP="005A4298">
      <w:pPr>
        <w:pStyle w:val="ListParagraph"/>
        <w:numPr>
          <w:ilvl w:val="0"/>
          <w:numId w:val="21"/>
        </w:numPr>
        <w:spacing w:line="276" w:lineRule="auto"/>
        <w:jc w:val="both"/>
        <w:rPr>
          <w:rStyle w:val="Emphasis"/>
          <w:rFonts w:ascii="Times New Roman" w:hAnsi="Times New Roman" w:cs="Times New Roman"/>
          <w:i w:val="0"/>
          <w:iCs w:val="0"/>
          <w:sz w:val="26"/>
          <w:szCs w:val="26"/>
        </w:rPr>
      </w:pPr>
      <w:r>
        <w:rPr>
          <w:rStyle w:val="Emphasis"/>
          <w:rFonts w:ascii="Times New Roman" w:hAnsi="Times New Roman" w:cs="Times New Roman"/>
          <w:i w:val="0"/>
          <w:iCs w:val="0"/>
          <w:sz w:val="26"/>
          <w:szCs w:val="26"/>
        </w:rPr>
        <w:t>Cơ sở pháp lý là luật tổ chức HĐND và UBND, luật xây dựng, luật xử lý vi phạm hành chính(Nghị định số 121/NĐ-CP về xử phạ</w:t>
      </w:r>
      <w:r w:rsidR="00D76BF2">
        <w:rPr>
          <w:rStyle w:val="Emphasis"/>
          <w:rFonts w:ascii="Times New Roman" w:hAnsi="Times New Roman" w:cs="Times New Roman"/>
          <w:i w:val="0"/>
          <w:iCs w:val="0"/>
          <w:sz w:val="26"/>
          <w:szCs w:val="26"/>
        </w:rPr>
        <w:t>t hành chính tron</w:t>
      </w:r>
      <w:r>
        <w:rPr>
          <w:rStyle w:val="Emphasis"/>
          <w:rFonts w:ascii="Times New Roman" w:hAnsi="Times New Roman" w:cs="Times New Roman"/>
          <w:i w:val="0"/>
          <w:iCs w:val="0"/>
          <w:sz w:val="26"/>
          <w:szCs w:val="26"/>
        </w:rPr>
        <w:t>g</w:t>
      </w:r>
      <w:r w:rsidR="00D76BF2">
        <w:rPr>
          <w:rStyle w:val="Emphasis"/>
          <w:rFonts w:ascii="Times New Roman" w:hAnsi="Times New Roman" w:cs="Times New Roman"/>
          <w:i w:val="0"/>
          <w:iCs w:val="0"/>
          <w:sz w:val="26"/>
          <w:szCs w:val="26"/>
        </w:rPr>
        <w:t xml:space="preserve"> lãnh </w:t>
      </w:r>
      <w:r>
        <w:rPr>
          <w:rStyle w:val="Emphasis"/>
          <w:rFonts w:ascii="Times New Roman" w:hAnsi="Times New Roman" w:cs="Times New Roman"/>
          <w:i w:val="0"/>
          <w:iCs w:val="0"/>
          <w:sz w:val="26"/>
          <w:szCs w:val="26"/>
        </w:rPr>
        <w:t>vực xây dựng</w:t>
      </w:r>
      <w:r w:rsidR="00D76BF2">
        <w:rPr>
          <w:rStyle w:val="Emphasis"/>
          <w:rFonts w:ascii="Times New Roman" w:hAnsi="Times New Roman" w:cs="Times New Roman"/>
          <w:i w:val="0"/>
          <w:iCs w:val="0"/>
          <w:sz w:val="26"/>
          <w:szCs w:val="26"/>
        </w:rPr>
        <w:t>)</w:t>
      </w:r>
      <w:r>
        <w:rPr>
          <w:rStyle w:val="Emphasis"/>
          <w:rFonts w:ascii="Times New Roman" w:hAnsi="Times New Roman" w:cs="Times New Roman"/>
          <w:i w:val="0"/>
          <w:iCs w:val="0"/>
          <w:sz w:val="26"/>
          <w:szCs w:val="26"/>
        </w:rPr>
        <w:t>.</w:t>
      </w:r>
    </w:p>
    <w:p w:rsidR="00D47E4A" w:rsidRPr="002F30B2" w:rsidRDefault="00D47E4A" w:rsidP="00D47E4A">
      <w:pPr>
        <w:pStyle w:val="ListParagraph"/>
        <w:numPr>
          <w:ilvl w:val="1"/>
          <w:numId w:val="4"/>
        </w:numPr>
        <w:spacing w:line="276" w:lineRule="auto"/>
        <w:jc w:val="both"/>
        <w:rPr>
          <w:rStyle w:val="Emphasis"/>
          <w:rFonts w:ascii="Times New Roman" w:hAnsi="Times New Roman" w:cs="Times New Roman"/>
          <w:b/>
          <w:i w:val="0"/>
          <w:iCs w:val="0"/>
          <w:sz w:val="26"/>
          <w:szCs w:val="26"/>
        </w:rPr>
      </w:pPr>
      <w:r w:rsidRPr="002F30B2">
        <w:rPr>
          <w:rStyle w:val="Emphasis"/>
          <w:rFonts w:ascii="Times New Roman" w:hAnsi="Times New Roman" w:cs="Times New Roman"/>
          <w:b/>
          <w:i w:val="0"/>
          <w:iCs w:val="0"/>
          <w:sz w:val="26"/>
          <w:szCs w:val="26"/>
        </w:rPr>
        <w:t>Mối quan hệ của hai quyền lập quy và hành chính</w:t>
      </w:r>
    </w:p>
    <w:p w:rsidR="00D47E4A" w:rsidRPr="002F30B2" w:rsidRDefault="00D47E4A" w:rsidP="002F30B2">
      <w:pPr>
        <w:pStyle w:val="ListParagraph"/>
        <w:numPr>
          <w:ilvl w:val="0"/>
          <w:numId w:val="20"/>
        </w:numPr>
        <w:spacing w:line="276" w:lineRule="auto"/>
        <w:jc w:val="both"/>
        <w:rPr>
          <w:rStyle w:val="Emphasis"/>
          <w:rFonts w:ascii="Times New Roman" w:hAnsi="Times New Roman" w:cs="Times New Roman"/>
          <w:i w:val="0"/>
          <w:iCs w:val="0"/>
          <w:sz w:val="26"/>
          <w:szCs w:val="26"/>
        </w:rPr>
      </w:pPr>
      <w:r w:rsidRPr="002F30B2">
        <w:rPr>
          <w:rStyle w:val="Emphasis"/>
          <w:rFonts w:ascii="Times New Roman" w:hAnsi="Times New Roman" w:cs="Times New Roman"/>
          <w:i w:val="0"/>
          <w:iCs w:val="0"/>
          <w:sz w:val="26"/>
          <w:szCs w:val="26"/>
        </w:rPr>
        <w:t xml:space="preserve">Hai quyền này có mối quan hệ chặt chẽ, then chốt tạo nên quyền hành pháp. Để thực hiện hành </w:t>
      </w:r>
      <w:r w:rsidR="00CC785E" w:rsidRPr="002F30B2">
        <w:rPr>
          <w:rStyle w:val="Emphasis"/>
          <w:rFonts w:ascii="Times New Roman" w:hAnsi="Times New Roman" w:cs="Times New Roman"/>
          <w:i w:val="0"/>
          <w:iCs w:val="0"/>
          <w:sz w:val="26"/>
          <w:szCs w:val="26"/>
        </w:rPr>
        <w:t>chính</w:t>
      </w:r>
      <w:r w:rsidRPr="002F30B2">
        <w:rPr>
          <w:rStyle w:val="Emphasis"/>
          <w:rFonts w:ascii="Times New Roman" w:hAnsi="Times New Roman" w:cs="Times New Roman"/>
          <w:i w:val="0"/>
          <w:iCs w:val="0"/>
          <w:sz w:val="26"/>
          <w:szCs w:val="26"/>
        </w:rPr>
        <w:t xml:space="preserve"> tốt thì phải nâng cao chất lượng lập pháp. Lập pháp tốt, cụ thể, rõ </w:t>
      </w:r>
      <w:r w:rsidR="00CC785E" w:rsidRPr="002F30B2">
        <w:rPr>
          <w:rStyle w:val="Emphasis"/>
          <w:rFonts w:ascii="Times New Roman" w:hAnsi="Times New Roman" w:cs="Times New Roman"/>
          <w:i w:val="0"/>
          <w:iCs w:val="0"/>
          <w:sz w:val="26"/>
          <w:szCs w:val="26"/>
        </w:rPr>
        <w:t>rà</w:t>
      </w:r>
      <w:r w:rsidRPr="002F30B2">
        <w:rPr>
          <w:rStyle w:val="Emphasis"/>
          <w:rFonts w:ascii="Times New Roman" w:hAnsi="Times New Roman" w:cs="Times New Roman"/>
          <w:i w:val="0"/>
          <w:iCs w:val="0"/>
          <w:sz w:val="26"/>
          <w:szCs w:val="26"/>
        </w:rPr>
        <w:t xml:space="preserve">ng thì </w:t>
      </w:r>
      <w:r w:rsidR="00CC785E" w:rsidRPr="002F30B2">
        <w:rPr>
          <w:rStyle w:val="Emphasis"/>
          <w:rFonts w:ascii="Times New Roman" w:hAnsi="Times New Roman" w:cs="Times New Roman"/>
          <w:i w:val="0"/>
          <w:iCs w:val="0"/>
          <w:sz w:val="26"/>
          <w:szCs w:val="26"/>
        </w:rPr>
        <w:t xml:space="preserve">quá trình thực hiện </w:t>
      </w:r>
      <w:r w:rsidRPr="002F30B2">
        <w:rPr>
          <w:rStyle w:val="Emphasis"/>
          <w:rFonts w:ascii="Times New Roman" w:hAnsi="Times New Roman" w:cs="Times New Roman"/>
          <w:i w:val="0"/>
          <w:iCs w:val="0"/>
          <w:sz w:val="26"/>
          <w:szCs w:val="26"/>
        </w:rPr>
        <w:t xml:space="preserve">hành </w:t>
      </w:r>
      <w:r w:rsidR="00CC785E" w:rsidRPr="002F30B2">
        <w:rPr>
          <w:rStyle w:val="Emphasis"/>
          <w:rFonts w:ascii="Times New Roman" w:hAnsi="Times New Roman" w:cs="Times New Roman"/>
          <w:i w:val="0"/>
          <w:iCs w:val="0"/>
          <w:sz w:val="26"/>
          <w:szCs w:val="26"/>
        </w:rPr>
        <w:t>chính</w:t>
      </w:r>
      <w:r w:rsidRPr="002F30B2">
        <w:rPr>
          <w:rStyle w:val="Emphasis"/>
          <w:rFonts w:ascii="Times New Roman" w:hAnsi="Times New Roman" w:cs="Times New Roman"/>
          <w:i w:val="0"/>
          <w:iCs w:val="0"/>
          <w:sz w:val="26"/>
          <w:szCs w:val="26"/>
        </w:rPr>
        <w:t xml:space="preserve"> sẽ thực hiện tốt.</w:t>
      </w:r>
      <w:r w:rsidR="00CC785E" w:rsidRPr="002F30B2">
        <w:rPr>
          <w:rStyle w:val="Emphasis"/>
          <w:rFonts w:ascii="Times New Roman" w:hAnsi="Times New Roman" w:cs="Times New Roman"/>
          <w:i w:val="0"/>
          <w:iCs w:val="0"/>
          <w:sz w:val="26"/>
          <w:szCs w:val="26"/>
        </w:rPr>
        <w:t xml:space="preserve"> Quá trình thực hiện quyền hành chính sẽ là cơ sở để điều chỉnh sửa đổi hay bãi bỏ các văn bản pháp quy dưới luật trong quyền lập quy.</w:t>
      </w:r>
    </w:p>
    <w:p w:rsidR="00CC785E" w:rsidRPr="002F30B2" w:rsidRDefault="00CC785E" w:rsidP="002F30B2">
      <w:pPr>
        <w:pStyle w:val="ListParagraph"/>
        <w:numPr>
          <w:ilvl w:val="0"/>
          <w:numId w:val="20"/>
        </w:numPr>
        <w:spacing w:line="276" w:lineRule="auto"/>
        <w:jc w:val="both"/>
        <w:rPr>
          <w:rStyle w:val="Emphasis"/>
          <w:rFonts w:ascii="Times New Roman" w:hAnsi="Times New Roman" w:cs="Times New Roman"/>
          <w:i w:val="0"/>
          <w:iCs w:val="0"/>
          <w:sz w:val="26"/>
          <w:szCs w:val="26"/>
        </w:rPr>
      </w:pPr>
      <w:r w:rsidRPr="002F30B2">
        <w:rPr>
          <w:rStyle w:val="Emphasis"/>
          <w:rFonts w:ascii="Times New Roman" w:hAnsi="Times New Roman" w:cs="Times New Roman"/>
          <w:i w:val="0"/>
          <w:iCs w:val="0"/>
          <w:sz w:val="26"/>
          <w:szCs w:val="26"/>
        </w:rPr>
        <w:t xml:space="preserve">Cơ quan HCNN do cơ quan quyền lực NN bầu ra và giao cho quyền thực thi PL. Vì vậy, mọi hoạt động của CQ HCNN đều phải mang tính chấp hành- điều hành. Trong quá trình QLXH, cơ quan HCNN từ TW đến cơ sở đã ban hành và thực hiện những quyết định hành chính </w:t>
      </w:r>
      <w:r w:rsidR="00122D4B" w:rsidRPr="002F30B2">
        <w:rPr>
          <w:rStyle w:val="Emphasis"/>
          <w:rFonts w:ascii="Times New Roman" w:hAnsi="Times New Roman" w:cs="Times New Roman"/>
          <w:i w:val="0"/>
          <w:iCs w:val="0"/>
          <w:sz w:val="26"/>
          <w:szCs w:val="26"/>
        </w:rPr>
        <w:t>giúp cho hệ thống hành chính hoạt động và phát triển theo yêu cầu chung của XH theo đúng mục tiêu đã định trước.</w:t>
      </w:r>
    </w:p>
    <w:p w:rsidR="00122D4B" w:rsidRPr="00742B22" w:rsidRDefault="00122D4B" w:rsidP="00122D4B">
      <w:pPr>
        <w:spacing w:line="276" w:lineRule="auto"/>
        <w:jc w:val="both"/>
        <w:rPr>
          <w:rStyle w:val="Emphasis"/>
          <w:rFonts w:ascii="Times New Roman" w:hAnsi="Times New Roman" w:cs="Times New Roman"/>
          <w:i w:val="0"/>
          <w:iCs w:val="0"/>
          <w:sz w:val="26"/>
          <w:szCs w:val="26"/>
        </w:rPr>
      </w:pPr>
    </w:p>
    <w:p w:rsidR="00122D4B" w:rsidRPr="00742B22" w:rsidRDefault="00122D4B" w:rsidP="00122D4B">
      <w:pPr>
        <w:spacing w:line="276" w:lineRule="auto"/>
        <w:jc w:val="both"/>
        <w:rPr>
          <w:rFonts w:ascii="Times New Roman" w:hAnsi="Times New Roman" w:cs="Times New Roman"/>
          <w:sz w:val="26"/>
          <w:szCs w:val="26"/>
        </w:rPr>
      </w:pPr>
      <w:r w:rsidRPr="00742B22">
        <w:rPr>
          <w:rStyle w:val="Emphasis"/>
          <w:rFonts w:ascii="Times New Roman" w:hAnsi="Times New Roman" w:cs="Times New Roman"/>
          <w:i w:val="0"/>
          <w:iCs w:val="0"/>
          <w:sz w:val="26"/>
          <w:szCs w:val="26"/>
        </w:rPr>
        <w:t>Vì vậy, ta nói “</w:t>
      </w:r>
      <w:r w:rsidRPr="00742B22">
        <w:rPr>
          <w:rFonts w:ascii="Times New Roman" w:hAnsi="Times New Roman" w:cs="Times New Roman"/>
          <w:sz w:val="26"/>
          <w:szCs w:val="26"/>
        </w:rPr>
        <w:t>Quản lý hành chính nhà nước là hoạt động thực thi quyền hành pháp”.</w:t>
      </w:r>
    </w:p>
    <w:p w:rsidR="00240634" w:rsidRDefault="00240634" w:rsidP="00645891">
      <w:pPr>
        <w:spacing w:line="276" w:lineRule="auto"/>
        <w:jc w:val="both"/>
        <w:rPr>
          <w:rFonts w:ascii="Times New Roman" w:hAnsi="Times New Roman" w:cs="Times New Roman"/>
          <w:b/>
          <w:sz w:val="26"/>
          <w:szCs w:val="26"/>
        </w:rPr>
      </w:pPr>
    </w:p>
    <w:p w:rsidR="00122D4B" w:rsidRPr="00D76BF2" w:rsidRDefault="00122D4B" w:rsidP="00645891">
      <w:pPr>
        <w:spacing w:line="276" w:lineRule="auto"/>
        <w:jc w:val="both"/>
        <w:rPr>
          <w:rFonts w:ascii="Times New Roman" w:hAnsi="Times New Roman" w:cs="Times New Roman"/>
          <w:b/>
          <w:sz w:val="26"/>
          <w:szCs w:val="26"/>
        </w:rPr>
      </w:pPr>
      <w:r w:rsidRPr="00D76BF2">
        <w:rPr>
          <w:rFonts w:ascii="Times New Roman" w:hAnsi="Times New Roman" w:cs="Times New Roman"/>
          <w:b/>
          <w:sz w:val="26"/>
          <w:szCs w:val="26"/>
        </w:rPr>
        <w:t>Câu 2: Phân tích Quản lý hành chính nhà nước là sự tác động có tổ chức và điều chỉnh bằng quyền lực nhà nước. Cho ví dụ minh họa.</w:t>
      </w:r>
    </w:p>
    <w:p w:rsidR="000C0E32" w:rsidRPr="00742B22" w:rsidRDefault="000C0E32" w:rsidP="000C0E32">
      <w:pPr>
        <w:spacing w:line="276" w:lineRule="auto"/>
        <w:jc w:val="both"/>
        <w:rPr>
          <w:rStyle w:val="Emphasis"/>
          <w:rFonts w:ascii="Times New Roman" w:hAnsi="Times New Roman" w:cs="Times New Roman"/>
          <w:i w:val="0"/>
          <w:iCs w:val="0"/>
          <w:sz w:val="26"/>
          <w:szCs w:val="26"/>
        </w:rPr>
      </w:pPr>
    </w:p>
    <w:p w:rsidR="00352561" w:rsidRPr="00742B22" w:rsidRDefault="00352561" w:rsidP="00352561">
      <w:pPr>
        <w:pStyle w:val="ListParagraph"/>
        <w:numPr>
          <w:ilvl w:val="0"/>
          <w:numId w:val="8"/>
        </w:num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Các khái niệm</w:t>
      </w:r>
    </w:p>
    <w:p w:rsidR="00352561" w:rsidRPr="00742B22" w:rsidRDefault="00352561" w:rsidP="00352561">
      <w:pPr>
        <w:pStyle w:val="ListParagraph"/>
        <w:numPr>
          <w:ilvl w:val="0"/>
          <w:numId w:val="6"/>
        </w:numPr>
        <w:spacing w:line="276" w:lineRule="auto"/>
        <w:jc w:val="both"/>
        <w:rPr>
          <w:rFonts w:ascii="Times New Roman" w:hAnsi="Times New Roman" w:cs="Times New Roman"/>
          <w:i/>
          <w:sz w:val="26"/>
          <w:szCs w:val="26"/>
        </w:rPr>
      </w:pPr>
      <w:r w:rsidRPr="00742B22">
        <w:rPr>
          <w:rFonts w:ascii="Times New Roman" w:hAnsi="Times New Roman" w:cs="Times New Roman"/>
          <w:b/>
          <w:sz w:val="26"/>
          <w:szCs w:val="26"/>
        </w:rPr>
        <w:t>Quản lý hành chánh nhà nước</w:t>
      </w:r>
      <w:r w:rsidRPr="00742B22">
        <w:rPr>
          <w:rFonts w:ascii="Times New Roman" w:hAnsi="Times New Roman" w:cs="Times New Roman"/>
          <w:sz w:val="26"/>
          <w:szCs w:val="26"/>
        </w:rPr>
        <w:t xml:space="preserve"> là sự tác động có tổ chức và điều chỉnh bằng quyền lực nhà nước đối với các quá trình xã hội và hành vi hoạt động của công dân, do các cơ quan trong hệ thống hành pháp từ Trung ương đến cơ sở tiến hành để thực hiện những chức năng và nhiệm vụ của nhà nước, phát triển các mối quan hệ xã hội, duy trì trật tự</w:t>
      </w:r>
      <w:r w:rsidR="00555CCB" w:rsidRPr="00742B22">
        <w:rPr>
          <w:rFonts w:ascii="Times New Roman" w:hAnsi="Times New Roman" w:cs="Times New Roman"/>
          <w:sz w:val="26"/>
          <w:szCs w:val="26"/>
        </w:rPr>
        <w:t>, an ninh, thỏ</w:t>
      </w:r>
      <w:r w:rsidRPr="00742B22">
        <w:rPr>
          <w:rFonts w:ascii="Times New Roman" w:hAnsi="Times New Roman" w:cs="Times New Roman"/>
          <w:sz w:val="26"/>
          <w:szCs w:val="26"/>
        </w:rPr>
        <w:t>a mãn các nhu cầu hợp pháp của công dân trong sự nghiệp xây dựng và bảo vệ Tổ quốc.</w:t>
      </w:r>
    </w:p>
    <w:p w:rsidR="001D15DC" w:rsidRPr="00742B22" w:rsidRDefault="001D15DC" w:rsidP="001712A7">
      <w:pPr>
        <w:pStyle w:val="ListParagraph"/>
        <w:numPr>
          <w:ilvl w:val="0"/>
          <w:numId w:val="6"/>
        </w:numPr>
        <w:spacing w:before="240" w:after="240" w:line="276" w:lineRule="auto"/>
        <w:jc w:val="both"/>
        <w:rPr>
          <w:rFonts w:ascii="Times New Roman" w:hAnsi="Times New Roman" w:cs="Times New Roman"/>
          <w:sz w:val="26"/>
          <w:szCs w:val="26"/>
        </w:rPr>
      </w:pPr>
      <w:r w:rsidRPr="00742B22">
        <w:rPr>
          <w:rFonts w:ascii="Times New Roman" w:hAnsi="Times New Roman" w:cs="Times New Roman"/>
          <w:b/>
          <w:bCs/>
          <w:color w:val="222222"/>
          <w:sz w:val="26"/>
          <w:szCs w:val="26"/>
          <w:shd w:val="clear" w:color="auto" w:fill="FFFFFF"/>
        </w:rPr>
        <w:t xml:space="preserve">Quyền lực nhà nước </w:t>
      </w:r>
      <w:r w:rsidRPr="00742B22">
        <w:rPr>
          <w:rFonts w:ascii="Times New Roman" w:hAnsi="Times New Roman" w:cs="Times New Roman"/>
          <w:bCs/>
          <w:color w:val="222222"/>
          <w:sz w:val="26"/>
          <w:szCs w:val="26"/>
          <w:shd w:val="clear" w:color="auto" w:fill="FFFFFF"/>
        </w:rPr>
        <w:t>là</w:t>
      </w:r>
      <w:r w:rsidRPr="00742B22">
        <w:rPr>
          <w:rStyle w:val="apple-converted-space"/>
          <w:rFonts w:ascii="Times New Roman" w:hAnsi="Times New Roman" w:cs="Times New Roman"/>
          <w:color w:val="222222"/>
          <w:sz w:val="26"/>
          <w:szCs w:val="26"/>
          <w:shd w:val="clear" w:color="auto" w:fill="FFFFFF"/>
        </w:rPr>
        <w:t> </w:t>
      </w:r>
      <w:r w:rsidRPr="00742B22">
        <w:rPr>
          <w:rFonts w:ascii="Times New Roman" w:hAnsi="Times New Roman" w:cs="Times New Roman"/>
          <w:color w:val="222222"/>
          <w:sz w:val="26"/>
          <w:szCs w:val="26"/>
          <w:shd w:val="clear" w:color="auto" w:fill="FFFFFF"/>
        </w:rPr>
        <w:t>thống nhất, có sự phân công và phối hợp giữa các cơ quan</w:t>
      </w:r>
      <w:r w:rsidRPr="00742B22">
        <w:rPr>
          <w:rStyle w:val="apple-converted-space"/>
          <w:rFonts w:ascii="Times New Roman" w:hAnsi="Times New Roman" w:cs="Times New Roman"/>
          <w:color w:val="222222"/>
          <w:sz w:val="26"/>
          <w:szCs w:val="26"/>
          <w:shd w:val="clear" w:color="auto" w:fill="FFFFFF"/>
        </w:rPr>
        <w:t> </w:t>
      </w:r>
      <w:r w:rsidRPr="00742B22">
        <w:rPr>
          <w:rFonts w:ascii="Times New Roman" w:hAnsi="Times New Roman" w:cs="Times New Roman"/>
          <w:bCs/>
          <w:color w:val="222222"/>
          <w:sz w:val="26"/>
          <w:szCs w:val="26"/>
          <w:shd w:val="clear" w:color="auto" w:fill="FFFFFF"/>
        </w:rPr>
        <w:t>nhà nước</w:t>
      </w:r>
      <w:r w:rsidRPr="00742B22">
        <w:rPr>
          <w:rStyle w:val="apple-converted-space"/>
          <w:rFonts w:ascii="Times New Roman" w:hAnsi="Times New Roman" w:cs="Times New Roman"/>
          <w:color w:val="222222"/>
          <w:sz w:val="26"/>
          <w:szCs w:val="26"/>
          <w:shd w:val="clear" w:color="auto" w:fill="FFFFFF"/>
        </w:rPr>
        <w:t> </w:t>
      </w:r>
      <w:r w:rsidRPr="00742B22">
        <w:rPr>
          <w:rFonts w:ascii="Times New Roman" w:hAnsi="Times New Roman" w:cs="Times New Roman"/>
          <w:color w:val="222222"/>
          <w:sz w:val="26"/>
          <w:szCs w:val="26"/>
          <w:shd w:val="clear" w:color="auto" w:fill="FFFFFF"/>
        </w:rPr>
        <w:t>trong việc thực hiện các</w:t>
      </w:r>
      <w:r w:rsidRPr="00742B22">
        <w:rPr>
          <w:rStyle w:val="apple-converted-space"/>
          <w:rFonts w:ascii="Times New Roman" w:hAnsi="Times New Roman" w:cs="Times New Roman"/>
          <w:color w:val="222222"/>
          <w:sz w:val="26"/>
          <w:szCs w:val="26"/>
          <w:shd w:val="clear" w:color="auto" w:fill="FFFFFF"/>
        </w:rPr>
        <w:t> </w:t>
      </w:r>
      <w:r w:rsidRPr="00742B22">
        <w:rPr>
          <w:rFonts w:ascii="Times New Roman" w:hAnsi="Times New Roman" w:cs="Times New Roman"/>
          <w:bCs/>
          <w:color w:val="222222"/>
          <w:sz w:val="26"/>
          <w:szCs w:val="26"/>
          <w:shd w:val="clear" w:color="auto" w:fill="FFFFFF"/>
        </w:rPr>
        <w:t>quyền</w:t>
      </w:r>
      <w:r w:rsidRPr="00742B22">
        <w:rPr>
          <w:rStyle w:val="apple-converted-space"/>
          <w:rFonts w:ascii="Times New Roman" w:hAnsi="Times New Roman" w:cs="Times New Roman"/>
          <w:color w:val="222222"/>
          <w:sz w:val="26"/>
          <w:szCs w:val="26"/>
          <w:shd w:val="clear" w:color="auto" w:fill="FFFFFF"/>
        </w:rPr>
        <w:t> </w:t>
      </w:r>
      <w:r w:rsidRPr="00742B22">
        <w:rPr>
          <w:rFonts w:ascii="Times New Roman" w:hAnsi="Times New Roman" w:cs="Times New Roman"/>
          <w:color w:val="222222"/>
          <w:sz w:val="26"/>
          <w:szCs w:val="26"/>
          <w:shd w:val="clear" w:color="auto" w:fill="FFFFFF"/>
        </w:rPr>
        <w:t xml:space="preserve">lập pháp, hành pháp, tư pháp”. </w:t>
      </w:r>
      <w:r w:rsidRPr="00742B22">
        <w:rPr>
          <w:rFonts w:ascii="Times New Roman" w:hAnsi="Times New Roman" w:cs="Times New Roman"/>
          <w:color w:val="000000"/>
          <w:sz w:val="26"/>
          <w:szCs w:val="26"/>
          <w:shd w:val="clear" w:color="auto" w:fill="FFFFFF"/>
        </w:rPr>
        <w:t xml:space="preserve">Việc tổ chức và thực hiện quyền lực nhà nước luôn là vấn đề vô cùng quan trọng, nhưng cũng rất phức tạp, do vậy, đó cũng là </w:t>
      </w:r>
      <w:r w:rsidR="00967B68" w:rsidRPr="00742B22">
        <w:rPr>
          <w:rFonts w:ascii="Times New Roman" w:hAnsi="Times New Roman" w:cs="Times New Roman"/>
          <w:color w:val="000000"/>
          <w:sz w:val="26"/>
          <w:szCs w:val="26"/>
          <w:shd w:val="clear" w:color="auto" w:fill="FFFFFF"/>
        </w:rPr>
        <w:t xml:space="preserve">mục tiêu của sự tranh giành giữa các giai cấp, các nhóm xã hội, các dân tộc khác nhau trong quá khứ, trong hiện tại cũng như trong tương lai. </w:t>
      </w:r>
      <w:r w:rsidRPr="00742B22">
        <w:rPr>
          <w:rFonts w:ascii="Times New Roman" w:hAnsi="Times New Roman" w:cs="Times New Roman"/>
          <w:color w:val="000000"/>
          <w:sz w:val="26"/>
          <w:szCs w:val="26"/>
          <w:shd w:val="clear" w:color="auto" w:fill="FFFFFF"/>
        </w:rPr>
        <w:t>Bởi lẽ, lực lượng nào giành, nắm giữ được quyền lực nhà nước, tổ chức và sử dụng nó sao cho khoa học và hiệu quả thì sẽ có điều kiện thực hiện được những mục đích mà mình đề ra, mang lại hạnh phúc và nhiều lợi ích nhất cho lực lượng của mình, cho nhân dân.</w:t>
      </w:r>
      <w:r w:rsidR="00645891" w:rsidRPr="00742B22">
        <w:rPr>
          <w:rFonts w:ascii="Times New Roman" w:hAnsi="Times New Roman" w:cs="Times New Roman"/>
          <w:color w:val="000000"/>
          <w:sz w:val="26"/>
          <w:szCs w:val="26"/>
          <w:shd w:val="clear" w:color="auto" w:fill="FFFFFF"/>
        </w:rPr>
        <w:t xml:space="preserve"> Do vậy, quyền lực NN phải được quy định chặt chẽ để giảm thiểu rủi ro trong XH, cá nhân.</w:t>
      </w:r>
    </w:p>
    <w:p w:rsidR="000C0E32" w:rsidRPr="00742B22" w:rsidRDefault="00352561" w:rsidP="00352561">
      <w:pPr>
        <w:pStyle w:val="ListParagraph"/>
        <w:numPr>
          <w:ilvl w:val="0"/>
          <w:numId w:val="8"/>
        </w:numPr>
        <w:spacing w:line="276" w:lineRule="auto"/>
        <w:jc w:val="both"/>
        <w:rPr>
          <w:rStyle w:val="Emphasis"/>
          <w:rFonts w:ascii="Times New Roman" w:hAnsi="Times New Roman" w:cs="Times New Roman"/>
          <w:b/>
          <w:i w:val="0"/>
          <w:iCs w:val="0"/>
          <w:sz w:val="26"/>
          <w:szCs w:val="26"/>
        </w:rPr>
      </w:pPr>
      <w:r w:rsidRPr="00742B22">
        <w:rPr>
          <w:rFonts w:ascii="Times New Roman" w:hAnsi="Times New Roman" w:cs="Times New Roman"/>
          <w:b/>
          <w:sz w:val="26"/>
          <w:szCs w:val="26"/>
        </w:rPr>
        <w:t>Quản lý hành chính nhà nước là sự tác động có tổ chức và điều chỉnh bằng quyền lực nhà nước</w:t>
      </w:r>
    </w:p>
    <w:p w:rsidR="000C0E32" w:rsidRPr="00742B22" w:rsidRDefault="00645891" w:rsidP="000C0E32">
      <w:pPr>
        <w:spacing w:line="276" w:lineRule="auto"/>
        <w:jc w:val="both"/>
        <w:rPr>
          <w:rStyle w:val="Emphasis"/>
          <w:rFonts w:ascii="Times New Roman" w:hAnsi="Times New Roman" w:cs="Times New Roman"/>
          <w:b/>
          <w:i w:val="0"/>
          <w:iCs w:val="0"/>
          <w:sz w:val="26"/>
          <w:szCs w:val="26"/>
        </w:rPr>
      </w:pPr>
      <w:r w:rsidRPr="00742B22">
        <w:rPr>
          <w:rStyle w:val="Emphasis"/>
          <w:rFonts w:ascii="Times New Roman" w:hAnsi="Times New Roman" w:cs="Times New Roman"/>
          <w:b/>
          <w:i w:val="0"/>
          <w:iCs w:val="0"/>
          <w:sz w:val="26"/>
          <w:szCs w:val="26"/>
        </w:rPr>
        <w:lastRenderedPageBreak/>
        <w:t>2.1</w:t>
      </w:r>
      <w:r w:rsidR="00240634" w:rsidRPr="00742B22">
        <w:rPr>
          <w:rStyle w:val="Emphasis"/>
          <w:rFonts w:ascii="Times New Roman" w:hAnsi="Times New Roman" w:cs="Times New Roman"/>
          <w:b/>
          <w:i w:val="0"/>
          <w:iCs w:val="0"/>
          <w:sz w:val="26"/>
          <w:szCs w:val="26"/>
        </w:rPr>
        <w:t>.</w:t>
      </w:r>
      <w:r w:rsidRPr="00742B22">
        <w:rPr>
          <w:rStyle w:val="Emphasis"/>
          <w:rFonts w:ascii="Times New Roman" w:hAnsi="Times New Roman" w:cs="Times New Roman"/>
          <w:b/>
          <w:i w:val="0"/>
          <w:iCs w:val="0"/>
          <w:sz w:val="26"/>
          <w:szCs w:val="26"/>
        </w:rPr>
        <w:t xml:space="preserve"> QLHCNN là sự tác động có tổ chức</w:t>
      </w:r>
    </w:p>
    <w:p w:rsidR="00240634" w:rsidRPr="00742B22" w:rsidRDefault="00240634" w:rsidP="00240634">
      <w:pPr>
        <w:pStyle w:val="ListParagraph"/>
        <w:spacing w:line="276" w:lineRule="auto"/>
        <w:ind w:left="360" w:firstLine="360"/>
        <w:jc w:val="both"/>
        <w:rPr>
          <w:rFonts w:ascii="Times New Roman" w:hAnsi="Times New Roman" w:cs="Times New Roman"/>
          <w:sz w:val="26"/>
          <w:szCs w:val="26"/>
        </w:rPr>
      </w:pPr>
      <w:r w:rsidRPr="00742B22">
        <w:rPr>
          <w:rFonts w:ascii="Times New Roman" w:hAnsi="Times New Roman" w:cs="Times New Roman"/>
          <w:sz w:val="26"/>
          <w:szCs w:val="26"/>
        </w:rPr>
        <w:t xml:space="preserve">Trong quản lý hành chính nhà nước, chức năng tổ chức là quan trọng nhất vì không có tổ chức thì không thể quản lý được. Nhà nước phải tổ chức như thế nào để mọi người đều có vị trí tích cực đối với xã hội, góp phần tạo ra lợi ích cho xã hội. </w:t>
      </w:r>
    </w:p>
    <w:p w:rsidR="003A1B71" w:rsidRPr="00742B22" w:rsidRDefault="00640F34" w:rsidP="003A1B71">
      <w:pPr>
        <w:pStyle w:val="BodyText"/>
        <w:numPr>
          <w:ilvl w:val="0"/>
          <w:numId w:val="6"/>
        </w:numPr>
        <w:spacing w:before="120" w:line="276" w:lineRule="auto"/>
        <w:rPr>
          <w:bCs/>
          <w:sz w:val="26"/>
          <w:szCs w:val="26"/>
        </w:rPr>
      </w:pPr>
      <w:r w:rsidRPr="00742B22">
        <w:rPr>
          <w:bCs/>
          <w:sz w:val="26"/>
          <w:szCs w:val="26"/>
        </w:rPr>
        <w:t>Nền hành chính nhà nước được cấu tạo gồm một hệ thống định chế tổ chức theo thứ bậc chặt chẽ và thông suốt từ Trung ương tới các địa phương, trong đó cấp dưới phục tùng cấp trên, nhận chỉ thị mệnh lệnh và chịu sự kiểm tra, giám sát của cấp trên. Mỗi cấp hành chính, mỗi cơ quan, công chức hoạt động trong phạm vi thẩm quyền được trao để cùng thực hiện tốt chức năng hành chính. Tuy nhiên, để hạn chế việc biến nền hành chính thành hệ thống quan liêu, thì xác lập thứ bậc hành chính cũng tạo ra sự chủ động sáng tạo, linh hoạt của mỗi cấp, mỗi cơ quan, công chức hành chính để đưa pháp luật vào đời sống xã hội một cách hiệu quả.</w:t>
      </w:r>
    </w:p>
    <w:p w:rsidR="003A1B71" w:rsidRPr="00742B22" w:rsidRDefault="00640F34" w:rsidP="003A1B71">
      <w:pPr>
        <w:pStyle w:val="BodyText"/>
        <w:numPr>
          <w:ilvl w:val="0"/>
          <w:numId w:val="6"/>
        </w:numPr>
        <w:spacing w:before="120" w:line="276" w:lineRule="auto"/>
        <w:rPr>
          <w:bCs/>
          <w:sz w:val="26"/>
          <w:szCs w:val="26"/>
        </w:rPr>
      </w:pPr>
      <w:r w:rsidRPr="00742B22">
        <w:rPr>
          <w:color w:val="000000"/>
          <w:sz w:val="26"/>
          <w:szCs w:val="26"/>
        </w:rPr>
        <w:t xml:space="preserve">Mối quan hệ giữa Trung ương và địa phương, giữa tập thể và cá nhân được làm rõ trên cơ sở vận dụng nguyên tắc tập trung dân chủ, phù hợp với đặc điểm của hệ thống hành chính, </w:t>
      </w:r>
      <w:r w:rsidR="003A1B71" w:rsidRPr="00742B22">
        <w:rPr>
          <w:color w:val="000000"/>
          <w:sz w:val="26"/>
          <w:szCs w:val="26"/>
        </w:rPr>
        <w:t xml:space="preserve">có sự liên kết, phối hợp chặt chẽ. </w:t>
      </w:r>
    </w:p>
    <w:p w:rsidR="003A1B71" w:rsidRPr="007E7129" w:rsidRDefault="003A1B71" w:rsidP="003A1B71">
      <w:pPr>
        <w:pStyle w:val="BodyText"/>
        <w:numPr>
          <w:ilvl w:val="0"/>
          <w:numId w:val="6"/>
        </w:numPr>
        <w:spacing w:before="120" w:line="276" w:lineRule="auto"/>
        <w:rPr>
          <w:bCs/>
          <w:sz w:val="26"/>
          <w:szCs w:val="26"/>
        </w:rPr>
      </w:pPr>
      <w:r w:rsidRPr="00742B22">
        <w:rPr>
          <w:sz w:val="26"/>
          <w:szCs w:val="26"/>
        </w:rPr>
        <w:t>Bên cạnh đó, hệ thống cơ quan HCNN phải gọn nhẹ để phù hợp với sự phát triển của XH.</w:t>
      </w:r>
    </w:p>
    <w:p w:rsidR="007E7129" w:rsidRPr="00742B22" w:rsidRDefault="007E7129" w:rsidP="007E7129">
      <w:pPr>
        <w:pStyle w:val="BodyText"/>
        <w:spacing w:before="120" w:line="276" w:lineRule="auto"/>
        <w:ind w:left="360"/>
        <w:rPr>
          <w:bCs/>
          <w:sz w:val="26"/>
          <w:szCs w:val="26"/>
        </w:rPr>
      </w:pPr>
    </w:p>
    <w:p w:rsidR="00240634" w:rsidRPr="00742B22" w:rsidRDefault="00240634" w:rsidP="00240634">
      <w:pPr>
        <w:spacing w:line="276" w:lineRule="auto"/>
        <w:jc w:val="both"/>
        <w:rPr>
          <w:rStyle w:val="Emphasis"/>
          <w:rFonts w:ascii="Times New Roman" w:hAnsi="Times New Roman" w:cs="Times New Roman"/>
          <w:b/>
          <w:i w:val="0"/>
          <w:iCs w:val="0"/>
          <w:sz w:val="26"/>
          <w:szCs w:val="26"/>
        </w:rPr>
      </w:pPr>
      <w:r w:rsidRPr="00742B22">
        <w:rPr>
          <w:rStyle w:val="Emphasis"/>
          <w:rFonts w:ascii="Times New Roman" w:hAnsi="Times New Roman" w:cs="Times New Roman"/>
          <w:b/>
          <w:i w:val="0"/>
          <w:iCs w:val="0"/>
          <w:sz w:val="26"/>
          <w:szCs w:val="26"/>
        </w:rPr>
        <w:t>2.2. QLHCNN là sự tác động có điều chỉnh</w:t>
      </w:r>
    </w:p>
    <w:p w:rsidR="00337094" w:rsidRPr="00742B22" w:rsidRDefault="00DA10DE" w:rsidP="00240634">
      <w:pPr>
        <w:pStyle w:val="ListParagraph"/>
        <w:spacing w:line="276" w:lineRule="auto"/>
        <w:ind w:left="360" w:firstLine="360"/>
        <w:jc w:val="both"/>
        <w:rPr>
          <w:rFonts w:ascii="Times New Roman" w:hAnsi="Times New Roman" w:cs="Times New Roman"/>
          <w:sz w:val="26"/>
          <w:szCs w:val="26"/>
        </w:rPr>
      </w:pPr>
      <w:r w:rsidRPr="00742B22">
        <w:rPr>
          <w:rFonts w:ascii="Times New Roman" w:hAnsi="Times New Roman" w:cs="Times New Roman"/>
          <w:sz w:val="26"/>
          <w:szCs w:val="26"/>
        </w:rPr>
        <w:t xml:space="preserve">Điếu chỉnh là sự sắp xếp, thay đổi ít nhiều để tao ra sự cân đối, phù hợp trong chủ thể quản lý HCNN với đối tượng QLHCNN. </w:t>
      </w:r>
      <w:r w:rsidR="00240634" w:rsidRPr="00742B22">
        <w:rPr>
          <w:rFonts w:ascii="Times New Roman" w:hAnsi="Times New Roman" w:cs="Times New Roman"/>
          <w:sz w:val="26"/>
          <w:szCs w:val="26"/>
        </w:rPr>
        <w:t xml:space="preserve">Điều chỉnh </w:t>
      </w:r>
      <w:r w:rsidRPr="00742B22">
        <w:rPr>
          <w:rFonts w:ascii="Times New Roman" w:hAnsi="Times New Roman" w:cs="Times New Roman"/>
          <w:sz w:val="26"/>
          <w:szCs w:val="26"/>
        </w:rPr>
        <w:t xml:space="preserve">QLHCNN bao gồm điều chỉnh những </w:t>
      </w:r>
      <w:r w:rsidR="00240634" w:rsidRPr="00742B22">
        <w:rPr>
          <w:rFonts w:ascii="Times New Roman" w:hAnsi="Times New Roman" w:cs="Times New Roman"/>
          <w:sz w:val="26"/>
          <w:szCs w:val="26"/>
        </w:rPr>
        <w:t>quy định về mặt pháp lý thể hiện bằng các quyết định quản lý về quy tắc, tiêu chuẩn, biện pháp... nhằm tạo ra sự phù hợp giữa chủ thể và khách thể quản lý, tạo sự cân bằng, cân đối giữa các mặt hoạt động của quá trình xã hội và hành vi hoạt động của con người.</w:t>
      </w:r>
      <w:r w:rsidRPr="00742B22">
        <w:rPr>
          <w:rFonts w:ascii="Times New Roman" w:hAnsi="Times New Roman" w:cs="Times New Roman"/>
          <w:sz w:val="26"/>
          <w:szCs w:val="26"/>
        </w:rPr>
        <w:t xml:space="preserve"> Trên thực tế, xã hội luôn vận động và phát triển không ngừng nên cần phải điều chỉnh những văn bản, pháp luật để phù hợp với sự thay đổi ấy.</w:t>
      </w:r>
    </w:p>
    <w:p w:rsidR="00D57E06" w:rsidRPr="00742B22" w:rsidRDefault="00D57E06" w:rsidP="00555CCB">
      <w:pPr>
        <w:pStyle w:val="ListParagraph"/>
        <w:numPr>
          <w:ilvl w:val="0"/>
          <w:numId w:val="6"/>
        </w:numPr>
        <w:spacing w:line="276" w:lineRule="auto"/>
        <w:ind w:left="357"/>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Pháp luật là công cụ hữu hiệu để quản lý xã hội, điều chỉnh hành vi của con người theo hướng ngăn chặn, đẩy lùi cái xấu, cái ác và khuyến khích, nâng đỡ, phát huy cái tốt, cái thiện vốn có trong mỗi con người. Việc thực thi pháp luật là nhằm xây đựng một xã hội có trật tự, kỷ cương, văn minh, tiến bộ vì con người và cho con người.Việc nâng cao vai trò, hiệu quả của pháp luật không chỉ nhằm lập lại trật tự, kỷ cương xã hội, mà còn tạo môi trường thuận lợi cho việc hình thành và phát triển ý thức đạo đức mới. Trong công cuộc đổi mới đất nước hiện nay, việc tăng cường vai trò của pháp luật được đặt ra như một tất yếu khách quan. Pháp luật càng chặt chẽ, càng đầy đủ và được thi hành nghiêm chỉnh thì đạo đức càng được đề cao, khả năng điều chỉnh và giáo dục của đạo đức càng được mở rộng và ảnh hưởng một cách toàn diện, tích cực đến mọi hành vi, mọi mối quan hệ giữa con người với con người, giữa con người với xã hội.</w:t>
      </w:r>
    </w:p>
    <w:p w:rsidR="00057A62" w:rsidRPr="00742B22" w:rsidRDefault="00FE0D6F" w:rsidP="00555CCB">
      <w:pPr>
        <w:pStyle w:val="ListParagraph"/>
        <w:numPr>
          <w:ilvl w:val="0"/>
          <w:numId w:val="6"/>
        </w:numPr>
        <w:spacing w:line="276" w:lineRule="auto"/>
        <w:ind w:left="357"/>
        <w:jc w:val="both"/>
        <w:rPr>
          <w:rFonts w:ascii="Times New Roman" w:eastAsia="Times New Roman" w:hAnsi="Times New Roman" w:cs="Times New Roman"/>
          <w:color w:val="000000"/>
          <w:sz w:val="26"/>
          <w:szCs w:val="26"/>
        </w:rPr>
      </w:pPr>
      <w:bookmarkStart w:id="0" w:name="IV"/>
      <w:r w:rsidRPr="00742B22">
        <w:rPr>
          <w:rFonts w:ascii="Times New Roman" w:eastAsia="Times New Roman" w:hAnsi="Times New Roman" w:cs="Times New Roman"/>
          <w:bCs/>
          <w:sz w:val="26"/>
          <w:szCs w:val="26"/>
        </w:rPr>
        <w:t>Điều chỉnh, cải tổ bộ máy nhà nước trong công cuộc cải cách nền hành chính quốc gia</w:t>
      </w:r>
      <w:bookmarkEnd w:id="0"/>
      <w:r w:rsidR="004A5665" w:rsidRPr="00742B22">
        <w:rPr>
          <w:rFonts w:ascii="Times New Roman" w:eastAsia="Times New Roman" w:hAnsi="Times New Roman" w:cs="Times New Roman"/>
          <w:color w:val="000000"/>
          <w:sz w:val="26"/>
          <w:szCs w:val="26"/>
        </w:rPr>
        <w:t>Nền hành chính quốc gia được cấu thành bởi ba yếu tố: thể chế hành chính, cán bộ hành chính và cơ quan hành chính nhà nước. Công cuộc cải cách hành chính vì vậy phải thực hiện đồng bộ</w:t>
      </w:r>
      <w:r w:rsidR="00890DEC" w:rsidRPr="00742B22">
        <w:rPr>
          <w:rFonts w:ascii="Times New Roman" w:eastAsia="Times New Roman" w:hAnsi="Times New Roman" w:cs="Times New Roman"/>
          <w:color w:val="000000"/>
          <w:sz w:val="26"/>
          <w:szCs w:val="26"/>
        </w:rPr>
        <w:t xml:space="preserve"> bao gồm</w:t>
      </w:r>
      <w:r w:rsidR="004A5665" w:rsidRPr="00742B22">
        <w:rPr>
          <w:rFonts w:ascii="Times New Roman" w:eastAsia="Times New Roman" w:hAnsi="Times New Roman" w:cs="Times New Roman"/>
          <w:color w:val="000000"/>
          <w:sz w:val="26"/>
          <w:szCs w:val="26"/>
        </w:rPr>
        <w:t>:</w:t>
      </w:r>
    </w:p>
    <w:p w:rsidR="00890DEC" w:rsidRPr="00742B22" w:rsidRDefault="00890DEC" w:rsidP="00555CCB">
      <w:pPr>
        <w:pStyle w:val="ListParagraph"/>
        <w:spacing w:line="276" w:lineRule="auto"/>
        <w:ind w:left="357"/>
        <w:jc w:val="both"/>
        <w:rPr>
          <w:rFonts w:ascii="Times New Roman" w:eastAsia="Times New Roman" w:hAnsi="Times New Roman" w:cs="Times New Roman"/>
          <w:color w:val="000000"/>
          <w:sz w:val="26"/>
          <w:szCs w:val="26"/>
        </w:rPr>
      </w:pPr>
      <w:r w:rsidRPr="00742B22">
        <w:rPr>
          <w:rFonts w:ascii="Times New Roman" w:eastAsia="Times New Roman" w:hAnsi="Times New Roman" w:cs="Times New Roman"/>
          <w:bCs/>
          <w:sz w:val="26"/>
          <w:szCs w:val="26"/>
        </w:rPr>
        <w:lastRenderedPageBreak/>
        <w:t xml:space="preserve">+ </w:t>
      </w:r>
      <w:r w:rsidRPr="00742B22">
        <w:rPr>
          <w:rFonts w:ascii="Times New Roman" w:eastAsia="Times New Roman" w:hAnsi="Times New Roman" w:cs="Times New Roman"/>
          <w:color w:val="000000"/>
          <w:sz w:val="26"/>
          <w:szCs w:val="26"/>
        </w:rPr>
        <w:t xml:space="preserve">Cơ </w:t>
      </w:r>
      <w:r w:rsidR="00057A62" w:rsidRPr="00742B22">
        <w:rPr>
          <w:rFonts w:ascii="Times New Roman" w:eastAsia="Times New Roman" w:hAnsi="Times New Roman" w:cs="Times New Roman"/>
          <w:color w:val="000000"/>
          <w:sz w:val="26"/>
          <w:szCs w:val="26"/>
        </w:rPr>
        <w:t>cấu bộ máy hành chính nhà nước sẽ được điều chỉn</w:t>
      </w:r>
      <w:r w:rsidRPr="00742B22">
        <w:rPr>
          <w:rFonts w:ascii="Times New Roman" w:eastAsia="Times New Roman" w:hAnsi="Times New Roman" w:cs="Times New Roman"/>
          <w:color w:val="000000"/>
          <w:sz w:val="26"/>
          <w:szCs w:val="26"/>
        </w:rPr>
        <w:t xml:space="preserve">h theo hướng </w:t>
      </w:r>
      <w:r w:rsidR="00260621" w:rsidRPr="00742B22">
        <w:rPr>
          <w:rFonts w:ascii="Times New Roman" w:eastAsia="Times New Roman" w:hAnsi="Times New Roman" w:cs="Times New Roman"/>
          <w:color w:val="000000"/>
          <w:sz w:val="26"/>
          <w:szCs w:val="26"/>
        </w:rPr>
        <w:t xml:space="preserve">gọn nhẹ, </w:t>
      </w:r>
      <w:r w:rsidRPr="00742B22">
        <w:rPr>
          <w:rFonts w:ascii="Times New Roman" w:eastAsia="Times New Roman" w:hAnsi="Times New Roman" w:cs="Times New Roman"/>
          <w:color w:val="000000"/>
          <w:sz w:val="26"/>
          <w:szCs w:val="26"/>
        </w:rPr>
        <w:t>giảm dần số lượng để bộ máy quản lý, hoạt động hiệu quả, phù hợp với phát triển XH.</w:t>
      </w:r>
      <w:r w:rsidR="00DA10DE" w:rsidRPr="00742B22">
        <w:rPr>
          <w:rFonts w:ascii="Times New Roman" w:eastAsia="Times New Roman" w:hAnsi="Times New Roman" w:cs="Times New Roman"/>
          <w:color w:val="000000"/>
          <w:sz w:val="26"/>
          <w:szCs w:val="26"/>
        </w:rPr>
        <w:t xml:space="preserve"> Thí dụ: thực hiện chủ trương tinh giảm biên chế ở TP.HCM sẽ [hải tinh giảm 11.000 người cho đến năm 2020.</w:t>
      </w:r>
    </w:p>
    <w:p w:rsidR="00890DEC" w:rsidRPr="00742B22" w:rsidRDefault="00890DEC" w:rsidP="00555CCB">
      <w:pPr>
        <w:pStyle w:val="ListParagraph"/>
        <w:spacing w:line="276" w:lineRule="auto"/>
        <w:ind w:left="357"/>
        <w:jc w:val="both"/>
        <w:rPr>
          <w:rFonts w:ascii="Times New Roman" w:eastAsia="Times New Roman" w:hAnsi="Times New Roman" w:cs="Times New Roman"/>
          <w:color w:val="000000"/>
          <w:sz w:val="26"/>
          <w:szCs w:val="26"/>
        </w:rPr>
      </w:pPr>
      <w:r w:rsidRPr="00742B22">
        <w:rPr>
          <w:rFonts w:ascii="Times New Roman" w:eastAsia="Times New Roman" w:hAnsi="Times New Roman" w:cs="Times New Roman"/>
          <w:bCs/>
          <w:sz w:val="26"/>
          <w:szCs w:val="26"/>
        </w:rPr>
        <w:t xml:space="preserve">+ Điều chỉnh, </w:t>
      </w:r>
      <w:r w:rsidR="00057A62" w:rsidRPr="00742B22">
        <w:rPr>
          <w:rFonts w:ascii="Times New Roman" w:eastAsia="Times New Roman" w:hAnsi="Times New Roman" w:cs="Times New Roman"/>
          <w:color w:val="000000"/>
          <w:sz w:val="26"/>
          <w:szCs w:val="26"/>
        </w:rPr>
        <w:t>cải tiến, sắp xếp, bố trí lại cán</w:t>
      </w:r>
      <w:r w:rsidRPr="00742B22">
        <w:rPr>
          <w:rFonts w:ascii="Times New Roman" w:eastAsia="Times New Roman" w:hAnsi="Times New Roman" w:cs="Times New Roman"/>
          <w:color w:val="000000"/>
          <w:sz w:val="26"/>
          <w:szCs w:val="26"/>
        </w:rPr>
        <w:t xml:space="preserve"> bộ, chức năng của từng cơ quan, làm trong sạch đội ngũ cán bộ, công chức.</w:t>
      </w:r>
    </w:p>
    <w:p w:rsidR="004A5665" w:rsidRPr="00742B22" w:rsidRDefault="00890DEC" w:rsidP="00555CCB">
      <w:pPr>
        <w:pStyle w:val="ListParagraph"/>
        <w:spacing w:line="276" w:lineRule="auto"/>
        <w:ind w:left="357"/>
        <w:jc w:val="both"/>
        <w:rPr>
          <w:rFonts w:ascii="Times New Roman" w:eastAsia="Times New Roman" w:hAnsi="Times New Roman" w:cs="Times New Roman"/>
          <w:color w:val="000000"/>
          <w:sz w:val="26"/>
          <w:szCs w:val="26"/>
        </w:rPr>
      </w:pPr>
      <w:r w:rsidRPr="00742B22">
        <w:rPr>
          <w:rFonts w:ascii="Times New Roman" w:eastAsia="Times New Roman" w:hAnsi="Times New Roman" w:cs="Times New Roman"/>
          <w:bCs/>
          <w:sz w:val="26"/>
          <w:szCs w:val="26"/>
        </w:rPr>
        <w:t xml:space="preserve">+ </w:t>
      </w:r>
      <w:r w:rsidRPr="00742B22">
        <w:rPr>
          <w:rFonts w:ascii="Times New Roman" w:eastAsia="Times New Roman" w:hAnsi="Times New Roman" w:cs="Times New Roman"/>
          <w:color w:val="000000"/>
          <w:sz w:val="26"/>
          <w:szCs w:val="26"/>
        </w:rPr>
        <w:t>Xây dựng và cải cách thể chế, đ</w:t>
      </w:r>
      <w:r w:rsidRPr="00742B22">
        <w:rPr>
          <w:rFonts w:ascii="Times New Roman" w:eastAsia="Times New Roman" w:hAnsi="Times New Roman" w:cs="Times New Roman"/>
          <w:bCs/>
          <w:sz w:val="26"/>
          <w:szCs w:val="26"/>
        </w:rPr>
        <w:t>iều chỉnh lại các chính sách</w:t>
      </w:r>
      <w:r w:rsidR="00640F34" w:rsidRPr="00742B22">
        <w:rPr>
          <w:rFonts w:ascii="Times New Roman" w:eastAsia="Times New Roman" w:hAnsi="Times New Roman" w:cs="Times New Roman"/>
          <w:bCs/>
          <w:sz w:val="26"/>
          <w:szCs w:val="26"/>
        </w:rPr>
        <w:t>,</w:t>
      </w:r>
      <w:r w:rsidRPr="00742B22">
        <w:rPr>
          <w:rFonts w:ascii="Times New Roman" w:eastAsia="Times New Roman" w:hAnsi="Times New Roman" w:cs="Times New Roman"/>
          <w:bCs/>
          <w:sz w:val="26"/>
          <w:szCs w:val="26"/>
        </w:rPr>
        <w:t xml:space="preserve"> chế độ. Thí dụ như chế độ tiền lương sao cho đáp ứng được mức sống tối thiểu của </w:t>
      </w:r>
      <w:r w:rsidR="00DA10DE" w:rsidRPr="00742B22">
        <w:rPr>
          <w:rFonts w:ascii="Times New Roman" w:eastAsia="Times New Roman" w:hAnsi="Times New Roman" w:cs="Times New Roman"/>
          <w:bCs/>
          <w:sz w:val="26"/>
          <w:szCs w:val="26"/>
        </w:rPr>
        <w:t>CBCC</w:t>
      </w:r>
      <w:r w:rsidR="00640F34" w:rsidRPr="00742B22">
        <w:rPr>
          <w:rFonts w:ascii="Times New Roman" w:eastAsia="Times New Roman" w:hAnsi="Times New Roman" w:cs="Times New Roman"/>
          <w:bCs/>
          <w:sz w:val="26"/>
          <w:szCs w:val="26"/>
        </w:rPr>
        <w:t xml:space="preserve"> trong xã hội đang phát triển hay như k</w:t>
      </w:r>
      <w:r w:rsidR="004A5665" w:rsidRPr="00742B22">
        <w:rPr>
          <w:rFonts w:ascii="Times New Roman" w:eastAsia="Times New Roman" w:hAnsi="Times New Roman" w:cs="Times New Roman"/>
          <w:color w:val="000000"/>
          <w:sz w:val="26"/>
          <w:szCs w:val="26"/>
        </w:rPr>
        <w:t>hi xây dựng phát triển nền kinh tế thị trường, việc đổi mới và hoàn thiện thể chế, cải tổ bộ máy nhà nước cho đúng với tầm vóc của một cơ chế tạo hành lang pháp lý, khuyến khích đầu tư kinh doanh, và tự sắp xếp cơ cấu các khu vực kinh doanh nhà nước là đòi hỏi thiết</w:t>
      </w:r>
      <w:r w:rsidR="00640F34" w:rsidRPr="00742B22">
        <w:rPr>
          <w:rFonts w:ascii="Times New Roman" w:eastAsia="Times New Roman" w:hAnsi="Times New Roman" w:cs="Times New Roman"/>
          <w:color w:val="000000"/>
          <w:sz w:val="26"/>
          <w:szCs w:val="26"/>
        </w:rPr>
        <w:t xml:space="preserve"> yếu.</w:t>
      </w:r>
    </w:p>
    <w:p w:rsidR="00240634" w:rsidRPr="00742B22" w:rsidRDefault="00240634" w:rsidP="00555CCB">
      <w:pPr>
        <w:pStyle w:val="ListParagraph"/>
        <w:numPr>
          <w:ilvl w:val="1"/>
          <w:numId w:val="8"/>
        </w:numPr>
        <w:spacing w:line="276" w:lineRule="auto"/>
        <w:jc w:val="both"/>
        <w:rPr>
          <w:rStyle w:val="apple-converted-space"/>
          <w:rFonts w:ascii="Times New Roman" w:hAnsi="Times New Roman" w:cs="Times New Roman"/>
          <w:b/>
          <w:sz w:val="26"/>
          <w:szCs w:val="26"/>
        </w:rPr>
      </w:pPr>
      <w:r w:rsidRPr="00742B22">
        <w:rPr>
          <w:rStyle w:val="Emphasis"/>
          <w:rFonts w:ascii="Times New Roman" w:hAnsi="Times New Roman" w:cs="Times New Roman"/>
          <w:b/>
          <w:i w:val="0"/>
          <w:sz w:val="26"/>
          <w:szCs w:val="26"/>
          <w:shd w:val="clear" w:color="auto" w:fill="FFFFFF"/>
        </w:rPr>
        <w:t>Quản lý hành chính nhà nước là sự tác động bằng quyền lực nhà nước:</w:t>
      </w:r>
      <w:r w:rsidRPr="00742B22">
        <w:rPr>
          <w:rStyle w:val="apple-converted-space"/>
          <w:rFonts w:ascii="Times New Roman" w:hAnsi="Times New Roman" w:cs="Times New Roman"/>
          <w:b/>
          <w:iCs/>
          <w:sz w:val="26"/>
          <w:szCs w:val="26"/>
          <w:shd w:val="clear" w:color="auto" w:fill="FFFFFF"/>
        </w:rPr>
        <w:t> </w:t>
      </w:r>
    </w:p>
    <w:p w:rsidR="00260621" w:rsidRPr="00742B22" w:rsidRDefault="00240634" w:rsidP="00555CCB">
      <w:pPr>
        <w:spacing w:line="276" w:lineRule="auto"/>
        <w:ind w:firstLine="720"/>
        <w:jc w:val="both"/>
        <w:rPr>
          <w:rFonts w:ascii="Times New Roman" w:hAnsi="Times New Roman" w:cs="Times New Roman"/>
          <w:spacing w:val="-2"/>
          <w:sz w:val="26"/>
          <w:szCs w:val="26"/>
        </w:rPr>
      </w:pPr>
      <w:r w:rsidRPr="00742B22">
        <w:rPr>
          <w:rFonts w:ascii="Times New Roman" w:hAnsi="Times New Roman" w:cs="Times New Roman"/>
          <w:sz w:val="26"/>
          <w:szCs w:val="26"/>
          <w:shd w:val="clear" w:color="auto" w:fill="FFFFFF"/>
        </w:rPr>
        <w:t xml:space="preserve">Sự tác động bằng quyền lực nhà nước là sự tác động bằng pháp luật theo nguyên tắc pháp chế. Quyền lực nhà nước mang tính mệnh lệnh đơn phương và tính tổ chức rất cao. </w:t>
      </w:r>
      <w:r w:rsidR="00260621" w:rsidRPr="00742B22">
        <w:rPr>
          <w:rFonts w:ascii="Times New Roman" w:hAnsi="Times New Roman" w:cs="Times New Roman"/>
          <w:spacing w:val="-2"/>
          <w:sz w:val="26"/>
          <w:szCs w:val="26"/>
        </w:rPr>
        <w:t xml:space="preserve">Với tư cách là công cụ thực hiện quyền lực nhà nước, nền hành chính nhà nước được tổ chức và hoạt động tuân theo những quy định pháp luật, đồng thời yêu cầu mọi công dân và tổ chức trong xã hội phải nghiêm chỉnh chấp hành pháp luật, </w:t>
      </w:r>
      <w:r w:rsidR="00260621" w:rsidRPr="00742B22">
        <w:rPr>
          <w:rFonts w:ascii="Times New Roman" w:hAnsi="Times New Roman" w:cs="Times New Roman"/>
          <w:sz w:val="26"/>
          <w:szCs w:val="26"/>
          <w:shd w:val="clear" w:color="auto" w:fill="FFFFFF"/>
        </w:rPr>
        <w:t xml:space="preserve">mọi người đều bình đẳng trước pháp luật. </w:t>
      </w:r>
      <w:r w:rsidR="00260621" w:rsidRPr="00742B22">
        <w:rPr>
          <w:rFonts w:ascii="Times New Roman" w:hAnsi="Times New Roman" w:cs="Times New Roman"/>
          <w:spacing w:val="-2"/>
          <w:sz w:val="26"/>
          <w:szCs w:val="26"/>
        </w:rPr>
        <w:t xml:space="preserve">Đảm bảo tính pháp quyền của </w:t>
      </w:r>
      <w:r w:rsidR="00260621" w:rsidRPr="00742B22">
        <w:rPr>
          <w:rFonts w:ascii="Times New Roman" w:hAnsi="Times New Roman" w:cs="Times New Roman"/>
          <w:iCs/>
          <w:spacing w:val="-2"/>
          <w:sz w:val="26"/>
          <w:szCs w:val="26"/>
        </w:rPr>
        <w:t>nền h</w:t>
      </w:r>
      <w:r w:rsidR="00260621" w:rsidRPr="00742B22">
        <w:rPr>
          <w:rFonts w:ascii="Times New Roman" w:hAnsi="Times New Roman" w:cs="Times New Roman"/>
          <w:spacing w:val="-2"/>
          <w:sz w:val="26"/>
          <w:szCs w:val="26"/>
        </w:rPr>
        <w:t>ành chính là một trong những điều kiện để xây dựng Nhà nước chính quy, hiện đại, trong đó bộ máy hành pháp hoạt động có kỷ luật, kỷ cương.</w:t>
      </w:r>
    </w:p>
    <w:p w:rsidR="00260621" w:rsidRPr="00742B22" w:rsidRDefault="00260621" w:rsidP="00555CCB">
      <w:pPr>
        <w:spacing w:before="120" w:line="276" w:lineRule="auto"/>
        <w:ind w:firstLine="720"/>
        <w:jc w:val="both"/>
        <w:rPr>
          <w:rFonts w:ascii="Times New Roman" w:hAnsi="Times New Roman" w:cs="Times New Roman"/>
          <w:bCs/>
          <w:sz w:val="26"/>
          <w:szCs w:val="26"/>
        </w:rPr>
      </w:pPr>
      <w:r w:rsidRPr="00742B22">
        <w:rPr>
          <w:rFonts w:ascii="Times New Roman" w:hAnsi="Times New Roman" w:cs="Times New Roman"/>
          <w:sz w:val="26"/>
          <w:szCs w:val="26"/>
        </w:rPr>
        <w:t>Tính pháp quyền đòi hỏi các cơ quan hành chính, cô</w:t>
      </w:r>
      <w:r w:rsidRPr="00742B22">
        <w:rPr>
          <w:rFonts w:ascii="Times New Roman" w:hAnsi="Times New Roman" w:cs="Times New Roman"/>
          <w:iCs/>
          <w:sz w:val="26"/>
          <w:szCs w:val="26"/>
        </w:rPr>
        <w:t>ng chức</w:t>
      </w:r>
      <w:r w:rsidRPr="00742B22">
        <w:rPr>
          <w:rFonts w:ascii="Times New Roman" w:hAnsi="Times New Roman" w:cs="Times New Roman"/>
          <w:sz w:val="26"/>
          <w:szCs w:val="26"/>
        </w:rPr>
        <w:t xml:space="preserve"> phải nắm vững qui định pháp luật, sử dụng đúng quyền lực, thực hiện đúng chức năng và thẩm quyền trong thực thi công vụ. Mỗi cán bộ, công chức cần chú trọng vào việc nâng cao uy tín về chính trị, phẩm chất đạo đức và năng lực thực thi để phục vụ nhân dân. </w:t>
      </w:r>
      <w:r w:rsidRPr="00742B22">
        <w:rPr>
          <w:rFonts w:ascii="Times New Roman" w:hAnsi="Times New Roman" w:cs="Times New Roman"/>
          <w:bCs/>
          <w:sz w:val="26"/>
          <w:szCs w:val="26"/>
        </w:rPr>
        <w:t xml:space="preserve">Tính pháp quyền của nền hành chính được thể hiện trên cả hai phương diện là quản lý nhà nước bằng pháp luật và theo pháp luật. Điều đó có nghĩa là, một mặt các cơ quan hành chính nhà nước sử dụng luật pháp là công cụ điều chỉnh các mối quan hệ xã hội mang tính bắt buộc đối với các đối tượng quản lý; mặt khác các cơ quan hành chính nhà nước cũng như công chức phải được tổ chức và hoạt động theo pháp luật chứ không được tự do, tuỳ tiện vượt lên trên hay đứng ngoài pháp luật. </w:t>
      </w:r>
    </w:p>
    <w:p w:rsidR="00260621" w:rsidRPr="00742B22" w:rsidRDefault="00555CCB" w:rsidP="00555CCB">
      <w:pPr>
        <w:spacing w:line="276" w:lineRule="auto"/>
        <w:ind w:firstLine="720"/>
        <w:jc w:val="both"/>
        <w:rPr>
          <w:rFonts w:ascii="Times New Roman" w:hAnsi="Times New Roman" w:cs="Times New Roman"/>
          <w:sz w:val="26"/>
          <w:szCs w:val="26"/>
        </w:rPr>
      </w:pPr>
      <w:r w:rsidRPr="00742B22">
        <w:rPr>
          <w:rFonts w:ascii="Times New Roman" w:hAnsi="Times New Roman" w:cs="Times New Roman"/>
          <w:color w:val="000000"/>
          <w:sz w:val="26"/>
          <w:szCs w:val="26"/>
          <w:shd w:val="clear" w:color="auto" w:fill="FFFFFF"/>
        </w:rPr>
        <w:t>Đội ngũ cán bộ, công chức trong nền hành chính công có vai trò, vị trí vô cùng quan trọng đến tổ chức và hoạt động hiệu lực hiệu quả của bộ máy hành chính nhà nước. Trước yêu cầu đổi mới của đấ</w:t>
      </w:r>
      <w:r w:rsidR="00400F1E" w:rsidRPr="00742B22">
        <w:rPr>
          <w:rFonts w:ascii="Times New Roman" w:hAnsi="Times New Roman" w:cs="Times New Roman"/>
          <w:color w:val="000000"/>
          <w:sz w:val="26"/>
          <w:szCs w:val="26"/>
          <w:shd w:val="clear" w:color="auto" w:fill="FFFFFF"/>
        </w:rPr>
        <w:t>t nướ</w:t>
      </w:r>
      <w:r w:rsidR="00400F1E" w:rsidRPr="00742B22">
        <w:rPr>
          <w:rFonts w:ascii="Times New Roman" w:hAnsi="Times New Roman" w:cs="Times New Roman"/>
          <w:color w:val="000000"/>
          <w:sz w:val="26"/>
          <w:szCs w:val="26"/>
          <w:shd w:val="clear" w:color="auto" w:fill="FFFFFF"/>
        </w:rPr>
        <w:tab/>
      </w:r>
      <w:r w:rsidRPr="00742B22">
        <w:rPr>
          <w:rFonts w:ascii="Times New Roman" w:hAnsi="Times New Roman" w:cs="Times New Roman"/>
          <w:color w:val="000000"/>
          <w:sz w:val="26"/>
          <w:szCs w:val="26"/>
          <w:shd w:val="clear" w:color="auto" w:fill="FFFFFF"/>
        </w:rPr>
        <w:t xml:space="preserve">c, của quá trình hội nhập quốc tế, xây dựng nền kinh tế thị trường, nhà nước pháp quyền xã hội chủ nghĩa, yêu cầu phải xây dựng nền hành chính nhà nước thống nhất thông suốt hiệu lực, hiệu quả, minh bạch và hiện đại, thì trước hết phải tập trung xây dựng và nâng cao chất lượng đội ngũ cán bộ, công chức hành chính nhà nước có đủ năng lực trình độ phẩm chất chính trị, chuyên nghiệp có thể sử dụng quyền lực nhà nước một cách hiệu quả. </w:t>
      </w:r>
    </w:p>
    <w:p w:rsidR="00400F1E" w:rsidRPr="00742B22" w:rsidRDefault="00400F1E" w:rsidP="00967B68">
      <w:pPr>
        <w:spacing w:before="80" w:line="320" w:lineRule="exact"/>
        <w:ind w:firstLine="540"/>
        <w:jc w:val="both"/>
        <w:rPr>
          <w:rFonts w:ascii="Times New Roman" w:hAnsi="Times New Roman" w:cs="Times New Roman"/>
          <w:sz w:val="26"/>
          <w:szCs w:val="26"/>
        </w:rPr>
      </w:pPr>
      <w:r w:rsidRPr="00742B22">
        <w:rPr>
          <w:rFonts w:ascii="Times New Roman" w:hAnsi="Times New Roman" w:cs="Times New Roman"/>
          <w:sz w:val="26"/>
          <w:szCs w:val="26"/>
        </w:rPr>
        <w:t>Tóm lại, QLHCNN trong nhà nước pháp quyền là sự tác động có tổ chức và điều chỉnh bằng quyền lực nhà nước.</w:t>
      </w:r>
    </w:p>
    <w:p w:rsidR="00D76BF2" w:rsidRDefault="00D76BF2" w:rsidP="00D76BF2">
      <w:pPr>
        <w:spacing w:before="80" w:line="320" w:lineRule="exact"/>
        <w:jc w:val="both"/>
        <w:rPr>
          <w:rFonts w:ascii="Times New Roman" w:hAnsi="Times New Roman" w:cs="Times New Roman"/>
          <w:sz w:val="26"/>
          <w:szCs w:val="26"/>
        </w:rPr>
      </w:pPr>
    </w:p>
    <w:p w:rsidR="00F83010" w:rsidRPr="00D76BF2" w:rsidRDefault="00D76BF2" w:rsidP="00D76BF2">
      <w:pPr>
        <w:spacing w:before="80" w:line="320" w:lineRule="exact"/>
        <w:jc w:val="both"/>
        <w:rPr>
          <w:rFonts w:ascii="Times New Roman" w:hAnsi="Times New Roman" w:cs="Times New Roman"/>
          <w:sz w:val="26"/>
          <w:szCs w:val="26"/>
        </w:rPr>
      </w:pPr>
      <w:r>
        <w:rPr>
          <w:rFonts w:ascii="Times New Roman" w:hAnsi="Times New Roman" w:cs="Times New Roman"/>
          <w:sz w:val="26"/>
          <w:szCs w:val="26"/>
        </w:rPr>
        <w:br w:type="column"/>
      </w:r>
      <w:r w:rsidR="00F83010" w:rsidRPr="00D76BF2">
        <w:rPr>
          <w:rFonts w:ascii="Times New Roman" w:hAnsi="Times New Roman" w:cs="Times New Roman"/>
          <w:b/>
          <w:sz w:val="26"/>
          <w:szCs w:val="26"/>
        </w:rPr>
        <w:lastRenderedPageBreak/>
        <w:t>Câu 3: Anh (chị) hãy phân tích chủ thể, khách thể Quản lý hành chính nhà nước? Cho ví dụ minh họa.</w:t>
      </w:r>
    </w:p>
    <w:p w:rsidR="00F83010" w:rsidRPr="00742B22" w:rsidRDefault="00F83010" w:rsidP="006E2286">
      <w:pPr>
        <w:pStyle w:val="NormalWeb"/>
        <w:shd w:val="clear" w:color="auto" w:fill="FFFFFF"/>
        <w:spacing w:before="0" w:beforeAutospacing="0" w:after="0" w:afterAutospacing="0" w:line="276" w:lineRule="auto"/>
        <w:jc w:val="both"/>
        <w:rPr>
          <w:color w:val="000000"/>
          <w:sz w:val="28"/>
          <w:szCs w:val="28"/>
        </w:rPr>
      </w:pPr>
      <w:r w:rsidRPr="00742B22">
        <w:rPr>
          <w:color w:val="000000"/>
          <w:sz w:val="28"/>
          <w:szCs w:val="28"/>
        </w:rPr>
        <w:t>Trong hoạt động QLHCNN luôn luôn có: chủ thể và khách thể. Thế nào là chủ thể và khách thể? Mối liên hệ giữa hai nhân tố này trong hoạt động QLHCNN?</w:t>
      </w:r>
    </w:p>
    <w:p w:rsidR="00F83010" w:rsidRPr="00742B22" w:rsidRDefault="00F83010" w:rsidP="006E2286">
      <w:pPr>
        <w:pStyle w:val="NormalWeb"/>
        <w:numPr>
          <w:ilvl w:val="0"/>
          <w:numId w:val="11"/>
        </w:numPr>
        <w:shd w:val="clear" w:color="auto" w:fill="FFFFFF"/>
        <w:spacing w:before="0" w:beforeAutospacing="0" w:after="0" w:afterAutospacing="0" w:line="276" w:lineRule="auto"/>
        <w:jc w:val="both"/>
        <w:rPr>
          <w:rStyle w:val="Strong"/>
          <w:color w:val="000000"/>
          <w:szCs w:val="28"/>
          <w:u w:val="single"/>
          <w:bdr w:val="none" w:sz="0" w:space="0" w:color="auto" w:frame="1"/>
        </w:rPr>
      </w:pPr>
      <w:r w:rsidRPr="00742B22">
        <w:rPr>
          <w:b/>
          <w:color w:val="000000"/>
          <w:sz w:val="28"/>
          <w:szCs w:val="28"/>
        </w:rPr>
        <w:t>Chủ thể quản lý:</w:t>
      </w:r>
      <w:r w:rsidRPr="00742B22">
        <w:rPr>
          <w:color w:val="000000"/>
          <w:sz w:val="28"/>
          <w:szCs w:val="28"/>
        </w:rPr>
        <w:t xml:space="preserve"> là các cá nhân, tổ chức có một quyền lực nhất định buộc các đối tượng quản lý phải tuân thủ các quy định do mình đề ra để đạt được những mục tiêu đã định trước.</w:t>
      </w:r>
    </w:p>
    <w:p w:rsidR="00793EBA" w:rsidRPr="00742B22" w:rsidRDefault="00F83010" w:rsidP="00793EBA">
      <w:pPr>
        <w:pStyle w:val="NormalWeb"/>
        <w:shd w:val="clear" w:color="auto" w:fill="FFFFFF"/>
        <w:spacing w:before="0" w:beforeAutospacing="0" w:after="0" w:afterAutospacing="0" w:line="276" w:lineRule="auto"/>
        <w:ind w:left="360"/>
        <w:jc w:val="both"/>
        <w:rPr>
          <w:color w:val="000000"/>
          <w:sz w:val="26"/>
          <w:szCs w:val="26"/>
        </w:rPr>
      </w:pPr>
      <w:r w:rsidRPr="00742B22">
        <w:rPr>
          <w:rStyle w:val="Strong"/>
          <w:color w:val="000000"/>
          <w:sz w:val="26"/>
          <w:szCs w:val="26"/>
          <w:bdr w:val="none" w:sz="0" w:space="0" w:color="auto" w:frame="1"/>
        </w:rPr>
        <w:t>Chủ thể QLHCNN</w:t>
      </w:r>
      <w:r w:rsidRPr="00742B22">
        <w:rPr>
          <w:color w:val="000000"/>
          <w:sz w:val="26"/>
          <w:szCs w:val="26"/>
        </w:rPr>
        <w:t xml:space="preserve"> là bao gồm </w:t>
      </w:r>
    </w:p>
    <w:p w:rsidR="00793EBA" w:rsidRPr="00742B22" w:rsidRDefault="00793EBA" w:rsidP="00793EBA">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 xml:space="preserve">Hệ </w:t>
      </w:r>
      <w:r w:rsidR="00F83010" w:rsidRPr="00742B22">
        <w:rPr>
          <w:color w:val="000000"/>
          <w:sz w:val="26"/>
          <w:szCs w:val="26"/>
        </w:rPr>
        <w:t xml:space="preserve">thống các cơ quan hành chính nhà nước; </w:t>
      </w:r>
    </w:p>
    <w:p w:rsidR="00793EBA" w:rsidRPr="00742B22" w:rsidRDefault="00793EBA" w:rsidP="00793EBA">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 xml:space="preserve">Là </w:t>
      </w:r>
      <w:r w:rsidR="00F83010" w:rsidRPr="00742B22">
        <w:rPr>
          <w:color w:val="000000"/>
          <w:sz w:val="26"/>
          <w:szCs w:val="26"/>
        </w:rPr>
        <w:t xml:space="preserve">những người được NN trao quyền quản lý hành chính và </w:t>
      </w:r>
      <w:r w:rsidRPr="00742B22">
        <w:rPr>
          <w:color w:val="000000"/>
          <w:sz w:val="26"/>
          <w:szCs w:val="26"/>
        </w:rPr>
        <w:t>thi hành công vụ</w:t>
      </w:r>
    </w:p>
    <w:p w:rsidR="00793EBA" w:rsidRPr="00742B22" w:rsidRDefault="00793EBA" w:rsidP="00793EBA">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 xml:space="preserve">Một </w:t>
      </w:r>
      <w:r w:rsidR="00F83010" w:rsidRPr="00742B22">
        <w:rPr>
          <w:color w:val="000000"/>
          <w:sz w:val="26"/>
          <w:szCs w:val="26"/>
        </w:rPr>
        <w:t>số cá nhân được nhà nước ủy quyền.</w:t>
      </w:r>
    </w:p>
    <w:p w:rsidR="00DA10DE" w:rsidRPr="00742B22" w:rsidRDefault="00DA10DE" w:rsidP="00793EBA">
      <w:pPr>
        <w:pStyle w:val="NormalWeb"/>
        <w:shd w:val="clear" w:color="auto" w:fill="FFFFFF"/>
        <w:spacing w:before="0" w:beforeAutospacing="0" w:after="0" w:afterAutospacing="0" w:line="276" w:lineRule="auto"/>
        <w:ind w:left="360"/>
        <w:jc w:val="both"/>
        <w:rPr>
          <w:rStyle w:val="Strong"/>
          <w:b w:val="0"/>
          <w:color w:val="000000"/>
          <w:sz w:val="26"/>
          <w:szCs w:val="26"/>
          <w:bdr w:val="none" w:sz="0" w:space="0" w:color="auto" w:frame="1"/>
        </w:rPr>
      </w:pPr>
      <w:r w:rsidRPr="00742B22">
        <w:rPr>
          <w:rStyle w:val="Strong"/>
          <w:b w:val="0"/>
          <w:color w:val="000000"/>
          <w:sz w:val="26"/>
          <w:szCs w:val="26"/>
          <w:bdr w:val="none" w:sz="0" w:space="0" w:color="auto" w:frame="1"/>
        </w:rPr>
        <w:t>Cơ quan HCNN bao gồm CQHCNN có thẩm quyền chung và CQHCNN có thẩm quyền riêng.</w:t>
      </w:r>
    </w:p>
    <w:p w:rsidR="00DA10DE" w:rsidRPr="00742B22" w:rsidRDefault="00DA10DE" w:rsidP="00DA10DE">
      <w:pPr>
        <w:pStyle w:val="NormalWeb"/>
        <w:numPr>
          <w:ilvl w:val="0"/>
          <w:numId w:val="14"/>
        </w:numPr>
        <w:shd w:val="clear" w:color="auto" w:fill="FFFFFF"/>
        <w:spacing w:before="0" w:beforeAutospacing="0" w:after="0" w:afterAutospacing="0" w:line="276" w:lineRule="auto"/>
        <w:jc w:val="both"/>
        <w:rPr>
          <w:rStyle w:val="Strong"/>
          <w:bCs w:val="0"/>
          <w:color w:val="000000"/>
          <w:sz w:val="26"/>
          <w:szCs w:val="26"/>
        </w:rPr>
      </w:pPr>
      <w:r w:rsidRPr="00742B22">
        <w:rPr>
          <w:rStyle w:val="Strong"/>
          <w:color w:val="000000"/>
          <w:sz w:val="26"/>
          <w:szCs w:val="26"/>
          <w:bdr w:val="none" w:sz="0" w:space="0" w:color="auto" w:frame="1"/>
        </w:rPr>
        <w:t>CQHCNN có thẩm quyền chung</w:t>
      </w:r>
      <w:r w:rsidR="001B3DD6" w:rsidRPr="00742B22">
        <w:rPr>
          <w:rStyle w:val="Strong"/>
          <w:b w:val="0"/>
          <w:color w:val="000000"/>
          <w:sz w:val="26"/>
          <w:szCs w:val="26"/>
          <w:bdr w:val="none" w:sz="0" w:space="0" w:color="auto" w:frame="1"/>
        </w:rPr>
        <w:t>là Chính phủ, và UBND các cấp, được thành lập theo Hiến pháp kết hợp giữa tập thể lãnh đạo với quyền hạn và trách nhiệm của người đứng đầu được bầu hoặc kết hợp giữa bầu và phê chuẩn, ký thay mặt trên một số văn bản pháp lý HCNN.</w:t>
      </w:r>
      <w:r w:rsidR="00793EBA" w:rsidRPr="00742B22">
        <w:rPr>
          <w:rStyle w:val="Strong"/>
          <w:b w:val="0"/>
          <w:color w:val="000000"/>
          <w:sz w:val="26"/>
          <w:szCs w:val="26"/>
          <w:bdr w:val="none" w:sz="0" w:space="0" w:color="auto" w:frame="1"/>
        </w:rPr>
        <w:t xml:space="preserve"> Chức năng </w:t>
      </w:r>
      <w:r w:rsidR="00793EBA" w:rsidRPr="00742B22">
        <w:rPr>
          <w:color w:val="000000"/>
          <w:sz w:val="26"/>
          <w:szCs w:val="26"/>
        </w:rPr>
        <w:t>hoạt động QL rất rộng, bao gồm tất cả lĩnh vực KT-CT-XH và QL chủ yếu thông qua các quyết định QL và hành vi HC.</w:t>
      </w:r>
    </w:p>
    <w:p w:rsidR="001B3DD6" w:rsidRPr="00742B22" w:rsidRDefault="001B3DD6" w:rsidP="00DA10DE">
      <w:pPr>
        <w:pStyle w:val="NormalWeb"/>
        <w:numPr>
          <w:ilvl w:val="0"/>
          <w:numId w:val="14"/>
        </w:numPr>
        <w:shd w:val="clear" w:color="auto" w:fill="FFFFFF"/>
        <w:spacing w:before="0" w:beforeAutospacing="0" w:after="0" w:afterAutospacing="0" w:line="276" w:lineRule="auto"/>
        <w:jc w:val="both"/>
        <w:rPr>
          <w:b/>
          <w:color w:val="000000"/>
          <w:sz w:val="26"/>
          <w:szCs w:val="26"/>
        </w:rPr>
      </w:pPr>
      <w:r w:rsidRPr="00742B22">
        <w:rPr>
          <w:rStyle w:val="Strong"/>
          <w:color w:val="000000"/>
          <w:sz w:val="26"/>
          <w:szCs w:val="26"/>
          <w:bdr w:val="none" w:sz="0" w:space="0" w:color="auto" w:frame="1"/>
        </w:rPr>
        <w:t xml:space="preserve">CQHCNN có thẩm quyền riêng: </w:t>
      </w:r>
      <w:r w:rsidRPr="00742B22">
        <w:rPr>
          <w:rStyle w:val="Strong"/>
          <w:b w:val="0"/>
          <w:color w:val="000000"/>
          <w:sz w:val="26"/>
          <w:szCs w:val="26"/>
          <w:bdr w:val="none" w:sz="0" w:space="0" w:color="auto" w:frame="1"/>
        </w:rPr>
        <w:t>bao gồm các Bộ, cơ quan ngang Bộ, cơ quan chuyên môn thuộc UBND các cấp, được thành lập theo Hiến pháp hoặc văn bản dưới luật, hoạt động theo chế độ thủ trưởng, Chức năng quản lý nghành, một số lãnh vực nhất định. Người đứng đầu được bổ nhiệm hoặc kết hợp giữa bổ nhiệm và phê chuẩn , không được ký thay các văn bản HCNN.</w:t>
      </w:r>
    </w:p>
    <w:p w:rsidR="00F83010" w:rsidRPr="00742B22" w:rsidRDefault="00F83010" w:rsidP="006E2286">
      <w:pPr>
        <w:pStyle w:val="ListParagraph"/>
        <w:numPr>
          <w:ilvl w:val="0"/>
          <w:numId w:val="11"/>
        </w:numPr>
        <w:spacing w:line="276" w:lineRule="auto"/>
        <w:jc w:val="both"/>
        <w:rPr>
          <w:rFonts w:ascii="Times New Roman" w:hAnsi="Times New Roman" w:cs="Times New Roman"/>
          <w:color w:val="000000"/>
          <w:sz w:val="26"/>
          <w:szCs w:val="26"/>
        </w:rPr>
      </w:pPr>
      <w:r w:rsidRPr="00742B22">
        <w:rPr>
          <w:rFonts w:ascii="Times New Roman" w:hAnsi="Times New Roman" w:cs="Times New Roman"/>
          <w:b/>
          <w:color w:val="000000"/>
          <w:sz w:val="26"/>
          <w:szCs w:val="26"/>
        </w:rPr>
        <w:t>Khách thể quản lý</w:t>
      </w:r>
      <w:r w:rsidRPr="00742B22">
        <w:rPr>
          <w:rFonts w:ascii="Times New Roman" w:hAnsi="Times New Roman" w:cs="Times New Roman"/>
          <w:color w:val="000000"/>
          <w:sz w:val="26"/>
          <w:szCs w:val="26"/>
        </w:rPr>
        <w:t>: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w:t>
      </w:r>
    </w:p>
    <w:p w:rsidR="00793EBA" w:rsidRPr="00742B22" w:rsidRDefault="00F83010" w:rsidP="006E2286">
      <w:pPr>
        <w:pStyle w:val="NormalWeb"/>
        <w:shd w:val="clear" w:color="auto" w:fill="FFFFFF"/>
        <w:spacing w:before="0" w:beforeAutospacing="0" w:after="0" w:afterAutospacing="0" w:line="276" w:lineRule="auto"/>
        <w:ind w:left="360"/>
        <w:jc w:val="both"/>
        <w:rPr>
          <w:color w:val="000000"/>
          <w:sz w:val="26"/>
          <w:szCs w:val="26"/>
        </w:rPr>
      </w:pPr>
      <w:r w:rsidRPr="00742B22">
        <w:rPr>
          <w:rStyle w:val="Strong"/>
          <w:color w:val="000000"/>
          <w:sz w:val="26"/>
          <w:szCs w:val="26"/>
          <w:bdr w:val="none" w:sz="0" w:space="0" w:color="auto" w:frame="1"/>
        </w:rPr>
        <w:t>Khách thể QLHCNN</w:t>
      </w:r>
      <w:r w:rsidR="006E2286" w:rsidRPr="00742B22">
        <w:rPr>
          <w:color w:val="000000"/>
          <w:sz w:val="26"/>
          <w:szCs w:val="26"/>
        </w:rPr>
        <w:t xml:space="preserve"> l</w:t>
      </w:r>
      <w:r w:rsidRPr="00742B22">
        <w:rPr>
          <w:color w:val="000000"/>
          <w:sz w:val="26"/>
          <w:szCs w:val="26"/>
        </w:rPr>
        <w:t>à những gì mà hoạt động QL hướng tới, tác động tới</w:t>
      </w:r>
      <w:r w:rsidR="006E2286" w:rsidRPr="00742B22">
        <w:rPr>
          <w:color w:val="000000"/>
          <w:sz w:val="26"/>
          <w:szCs w:val="26"/>
        </w:rPr>
        <w:t xml:space="preserve"> bao gồm </w:t>
      </w:r>
    </w:p>
    <w:p w:rsidR="00793EBA" w:rsidRPr="00742B22" w:rsidRDefault="00793EBA" w:rsidP="00793EBA">
      <w:pPr>
        <w:pStyle w:val="NormalWeb"/>
        <w:numPr>
          <w:ilvl w:val="0"/>
          <w:numId w:val="14"/>
        </w:numPr>
        <w:shd w:val="clear" w:color="auto" w:fill="FFFFFF"/>
        <w:spacing w:before="0" w:beforeAutospacing="0" w:after="0" w:afterAutospacing="0" w:line="276" w:lineRule="auto"/>
        <w:jc w:val="both"/>
        <w:rPr>
          <w:color w:val="000000"/>
          <w:sz w:val="26"/>
          <w:szCs w:val="26"/>
        </w:rPr>
      </w:pPr>
      <w:r w:rsidRPr="00742B22">
        <w:rPr>
          <w:color w:val="000000"/>
          <w:sz w:val="26"/>
          <w:szCs w:val="26"/>
        </w:rPr>
        <w:t xml:space="preserve">Trật </w:t>
      </w:r>
      <w:r w:rsidR="00F83010" w:rsidRPr="00742B22">
        <w:rPr>
          <w:color w:val="000000"/>
          <w:sz w:val="26"/>
          <w:szCs w:val="26"/>
        </w:rPr>
        <w:t xml:space="preserve">tự QL trên tất cả </w:t>
      </w:r>
      <w:r w:rsidR="006E2286" w:rsidRPr="00742B22">
        <w:rPr>
          <w:color w:val="000000"/>
          <w:sz w:val="26"/>
          <w:szCs w:val="26"/>
        </w:rPr>
        <w:t xml:space="preserve">các lĩnh vực của đời sống KT-XH </w:t>
      </w:r>
      <w:r w:rsidRPr="00742B22">
        <w:rPr>
          <w:color w:val="000000"/>
          <w:sz w:val="26"/>
          <w:szCs w:val="26"/>
        </w:rPr>
        <w:t>cụ thể ở các lãnh vực như trật tự an toàn giao thông, giáo dục, xây dựng,…</w:t>
      </w:r>
    </w:p>
    <w:p w:rsidR="00F83010" w:rsidRPr="00742B22" w:rsidRDefault="00793EBA" w:rsidP="00793EBA">
      <w:pPr>
        <w:pStyle w:val="NormalWeb"/>
        <w:numPr>
          <w:ilvl w:val="0"/>
          <w:numId w:val="14"/>
        </w:numPr>
        <w:shd w:val="clear" w:color="auto" w:fill="FFFFFF"/>
        <w:spacing w:before="0" w:beforeAutospacing="0" w:after="0" w:afterAutospacing="0" w:line="276" w:lineRule="auto"/>
        <w:jc w:val="both"/>
        <w:rPr>
          <w:color w:val="000000"/>
          <w:sz w:val="26"/>
          <w:szCs w:val="26"/>
        </w:rPr>
      </w:pPr>
      <w:r w:rsidRPr="00742B22">
        <w:rPr>
          <w:color w:val="000000"/>
          <w:sz w:val="26"/>
          <w:szCs w:val="26"/>
        </w:rPr>
        <w:t>Hành vi hoạt động của con người phải do pháp luật quy định thì khách thể mới chịu sự sự tác động của chủ thể QLHCNN.</w:t>
      </w:r>
    </w:p>
    <w:p w:rsidR="00F83010" w:rsidRPr="00742B22" w:rsidRDefault="00F83010" w:rsidP="006E2286">
      <w:pPr>
        <w:pStyle w:val="NormalWeb"/>
        <w:shd w:val="clear" w:color="auto" w:fill="FFFFFF"/>
        <w:spacing w:before="0" w:beforeAutospacing="0" w:after="0" w:afterAutospacing="0" w:line="276" w:lineRule="auto"/>
        <w:ind w:left="360"/>
        <w:jc w:val="both"/>
        <w:rPr>
          <w:b/>
          <w:i/>
          <w:color w:val="000000"/>
          <w:sz w:val="26"/>
          <w:szCs w:val="26"/>
        </w:rPr>
      </w:pPr>
      <w:r w:rsidRPr="00742B22">
        <w:rPr>
          <w:rStyle w:val="Emphasis"/>
          <w:rFonts w:eastAsiaTheme="minorEastAsia"/>
          <w:b/>
          <w:bCs/>
          <w:i w:val="0"/>
          <w:color w:val="000000"/>
          <w:sz w:val="26"/>
          <w:szCs w:val="26"/>
          <w:bdr w:val="none" w:sz="0" w:space="0" w:color="auto" w:frame="1"/>
        </w:rPr>
        <w:t>Đặc điểm của khách thể QLHCNN</w:t>
      </w:r>
      <w:r w:rsidRPr="00742B22">
        <w:rPr>
          <w:b/>
          <w:i/>
          <w:color w:val="000000"/>
          <w:sz w:val="26"/>
          <w:szCs w:val="26"/>
        </w:rPr>
        <w:t>.</w:t>
      </w:r>
    </w:p>
    <w:p w:rsidR="00F83010" w:rsidRPr="00742B22" w:rsidRDefault="00F83010" w:rsidP="006E2286">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Được phân thành nhiều loại, mỗi loại có đặc điểm riêng. Phân loại khách thể để có phương pháp QL riêng cho từng loại.</w:t>
      </w:r>
    </w:p>
    <w:p w:rsidR="00F83010" w:rsidRPr="00742B22" w:rsidRDefault="00F83010" w:rsidP="006E2286">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Khách thể luôn luôn vận động, có khả năng tự điều chỉnh để thích nghi với hoàn cảnh và môi trường của điều kiện hoạt động.</w:t>
      </w:r>
    </w:p>
    <w:p w:rsidR="006E2286" w:rsidRPr="00742B22" w:rsidRDefault="00F83010" w:rsidP="00DA10DE">
      <w:pPr>
        <w:pStyle w:val="NormalWeb"/>
        <w:numPr>
          <w:ilvl w:val="1"/>
          <w:numId w:val="6"/>
        </w:numPr>
        <w:shd w:val="clear" w:color="auto" w:fill="FFFFFF"/>
        <w:spacing w:before="0" w:beforeAutospacing="0" w:after="0" w:afterAutospacing="0" w:line="276" w:lineRule="auto"/>
        <w:jc w:val="both"/>
        <w:rPr>
          <w:color w:val="000000"/>
          <w:sz w:val="26"/>
          <w:szCs w:val="26"/>
        </w:rPr>
      </w:pPr>
      <w:r w:rsidRPr="00742B22">
        <w:rPr>
          <w:color w:val="000000"/>
          <w:sz w:val="26"/>
          <w:szCs w:val="26"/>
        </w:rPr>
        <w:t>Hiểu được các mặt của khách thể, công tác QLHCNN tạo được sự vững chắc và ổn định XH, tạo điều kiện cho khách thể luôn luôn vận động và phát triển.</w:t>
      </w:r>
    </w:p>
    <w:p w:rsidR="006E2286" w:rsidRPr="00742B22" w:rsidRDefault="00F83010" w:rsidP="00DA10DE">
      <w:pPr>
        <w:pStyle w:val="NormalWeb"/>
        <w:numPr>
          <w:ilvl w:val="0"/>
          <w:numId w:val="11"/>
        </w:numPr>
        <w:shd w:val="clear" w:color="auto" w:fill="FFFFFF"/>
        <w:spacing w:before="0" w:beforeAutospacing="0" w:after="0" w:afterAutospacing="0" w:line="276" w:lineRule="auto"/>
        <w:jc w:val="both"/>
        <w:rPr>
          <w:color w:val="000000"/>
          <w:sz w:val="26"/>
          <w:szCs w:val="26"/>
        </w:rPr>
      </w:pPr>
      <w:r w:rsidRPr="00742B22">
        <w:rPr>
          <w:rStyle w:val="Strong"/>
          <w:color w:val="000000"/>
          <w:sz w:val="26"/>
          <w:szCs w:val="26"/>
          <w:bdr w:val="none" w:sz="0" w:space="0" w:color="auto" w:frame="1"/>
          <w:lang w:val="fr-FR"/>
        </w:rPr>
        <w:t>Mối quan hệ giữa chủ thể và khách thể</w:t>
      </w:r>
      <w:r w:rsidRPr="00742B22">
        <w:rPr>
          <w:color w:val="000000"/>
          <w:sz w:val="26"/>
          <w:szCs w:val="26"/>
          <w:lang w:val="fr-FR"/>
        </w:rPr>
        <w:t>.</w:t>
      </w:r>
    </w:p>
    <w:p w:rsidR="006E2286" w:rsidRPr="00742B22" w:rsidRDefault="006E2286" w:rsidP="00DA10DE">
      <w:pPr>
        <w:pStyle w:val="NormalWeb"/>
        <w:shd w:val="clear" w:color="auto" w:fill="FFFFFF"/>
        <w:spacing w:before="0" w:beforeAutospacing="0" w:after="0" w:afterAutospacing="0" w:line="276" w:lineRule="auto"/>
        <w:ind w:left="360"/>
        <w:jc w:val="both"/>
        <w:rPr>
          <w:color w:val="000000"/>
          <w:sz w:val="26"/>
          <w:szCs w:val="26"/>
        </w:rPr>
      </w:pPr>
      <w:r w:rsidRPr="00742B22">
        <w:rPr>
          <w:color w:val="000000"/>
          <w:sz w:val="26"/>
          <w:szCs w:val="26"/>
        </w:rPr>
        <w:t>Nhìn bên ngoài, chủ thể và khách thể có mâu thuẫn nhau. Nhưng thực chất nó có mối quan hệ với nhau.</w:t>
      </w:r>
    </w:p>
    <w:p w:rsidR="00F83010" w:rsidRPr="00742B22" w:rsidRDefault="00F83010" w:rsidP="00DA10DE">
      <w:pPr>
        <w:pStyle w:val="NormalWeb"/>
        <w:shd w:val="clear" w:color="auto" w:fill="FFFFFF"/>
        <w:spacing w:before="0" w:beforeAutospacing="0" w:after="0" w:afterAutospacing="0" w:line="276" w:lineRule="auto"/>
        <w:ind w:left="360"/>
        <w:jc w:val="both"/>
        <w:rPr>
          <w:color w:val="000000"/>
          <w:sz w:val="26"/>
          <w:szCs w:val="26"/>
        </w:rPr>
      </w:pPr>
      <w:r w:rsidRPr="00742B22">
        <w:rPr>
          <w:color w:val="000000"/>
          <w:sz w:val="26"/>
          <w:szCs w:val="26"/>
        </w:rPr>
        <w:lastRenderedPageBreak/>
        <w:t>- Chủ thể QL làm nảy sinh ra các tác động QL. Khách thể QL chịu tác động của chủ thể để sản sinh ra các giá trị VC và tinh thần đáp ứng nhu cầu của XH.</w:t>
      </w:r>
    </w:p>
    <w:p w:rsidR="00F83010" w:rsidRPr="00742B22" w:rsidRDefault="00F83010" w:rsidP="00DA10DE">
      <w:pPr>
        <w:pStyle w:val="NormalWeb"/>
        <w:shd w:val="clear" w:color="auto" w:fill="FFFFFF"/>
        <w:spacing w:before="0" w:beforeAutospacing="0" w:after="0" w:afterAutospacing="0" w:line="276" w:lineRule="auto"/>
        <w:ind w:left="360"/>
        <w:jc w:val="both"/>
        <w:rPr>
          <w:color w:val="000000"/>
          <w:sz w:val="26"/>
          <w:szCs w:val="26"/>
        </w:rPr>
      </w:pPr>
      <w:r w:rsidRPr="00742B22">
        <w:rPr>
          <w:color w:val="000000"/>
          <w:sz w:val="26"/>
          <w:szCs w:val="26"/>
        </w:rPr>
        <w:t>- Chủ thể QL tồn tại chính là vì nhu cầu XH và vì khách thể QL, nếu không quan tâm đến khách thể thì chủ thể tồn tại và hoạt động không có mục đích.</w:t>
      </w:r>
    </w:p>
    <w:p w:rsidR="00F83010" w:rsidRPr="00742B22" w:rsidRDefault="00F83010" w:rsidP="00DA10DE">
      <w:pPr>
        <w:pStyle w:val="NormalWeb"/>
        <w:shd w:val="clear" w:color="auto" w:fill="FFFFFF"/>
        <w:spacing w:before="0" w:beforeAutospacing="0" w:after="0" w:afterAutospacing="0" w:line="276" w:lineRule="auto"/>
        <w:ind w:left="360"/>
        <w:jc w:val="both"/>
        <w:rPr>
          <w:color w:val="000000"/>
          <w:sz w:val="26"/>
          <w:szCs w:val="26"/>
        </w:rPr>
      </w:pPr>
      <w:r w:rsidRPr="00742B22">
        <w:rPr>
          <w:color w:val="000000"/>
          <w:sz w:val="26"/>
          <w:szCs w:val="26"/>
        </w:rPr>
        <w:t>- Con người vừa là chủ thể vừa là khách thể QL, nhân dân lao động vừa là chủ thể vừa là khách thể.</w:t>
      </w:r>
    </w:p>
    <w:p w:rsidR="00F83010" w:rsidRPr="00742B22" w:rsidRDefault="00F83010" w:rsidP="00DA10DE">
      <w:pPr>
        <w:pStyle w:val="NormalWeb"/>
        <w:shd w:val="clear" w:color="auto" w:fill="FFFFFF"/>
        <w:spacing w:before="0" w:beforeAutospacing="0" w:after="0" w:afterAutospacing="0" w:line="276" w:lineRule="auto"/>
        <w:ind w:left="360"/>
        <w:jc w:val="both"/>
        <w:rPr>
          <w:color w:val="000000"/>
          <w:sz w:val="26"/>
          <w:szCs w:val="26"/>
        </w:rPr>
      </w:pPr>
      <w:r w:rsidRPr="00742B22">
        <w:rPr>
          <w:color w:val="000000"/>
          <w:sz w:val="26"/>
          <w:szCs w:val="26"/>
        </w:rPr>
        <w:t>- Bất kỳ CQ nào, một công chức lãnh đạo nào dù ở vị trí cao nhất cũng vừa là chủ thể, vừa là khách thể.</w:t>
      </w:r>
    </w:p>
    <w:p w:rsidR="00645891" w:rsidRPr="00742B22" w:rsidRDefault="00793EBA" w:rsidP="00DA10DE">
      <w:pPr>
        <w:spacing w:line="276" w:lineRule="auto"/>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 xml:space="preserve">Thí dụ: </w:t>
      </w:r>
    </w:p>
    <w:p w:rsidR="00793EBA" w:rsidRPr="00742B22" w:rsidRDefault="00793EBA" w:rsidP="00DA10DE">
      <w:pPr>
        <w:spacing w:line="276" w:lineRule="auto"/>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Ông A đang lái xe trên đường.</w:t>
      </w:r>
    </w:p>
    <w:p w:rsidR="00793EBA" w:rsidRPr="00742B22" w:rsidRDefault="00793EBA" w:rsidP="00DA10DE">
      <w:pPr>
        <w:spacing w:line="276" w:lineRule="auto"/>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Chủ thể: CSGT</w:t>
      </w:r>
    </w:p>
    <w:p w:rsidR="00793EBA" w:rsidRPr="00742B22" w:rsidRDefault="00793EBA" w:rsidP="00DA10DE">
      <w:pPr>
        <w:spacing w:line="276" w:lineRule="auto"/>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Đối tượng quản lý: người tham gia giao thông cụ thể là ông A</w:t>
      </w:r>
    </w:p>
    <w:p w:rsidR="00793EBA" w:rsidRDefault="00793EBA" w:rsidP="00DA10DE">
      <w:pPr>
        <w:spacing w:line="276" w:lineRule="auto"/>
        <w:jc w:val="both"/>
        <w:rPr>
          <w:rStyle w:val="Emphasis"/>
          <w:rFonts w:ascii="Times New Roman" w:hAnsi="Times New Roman" w:cs="Times New Roman"/>
          <w:i w:val="0"/>
          <w:iCs w:val="0"/>
          <w:sz w:val="26"/>
          <w:szCs w:val="26"/>
        </w:rPr>
      </w:pPr>
      <w:r w:rsidRPr="00742B22">
        <w:rPr>
          <w:rStyle w:val="Emphasis"/>
          <w:rFonts w:ascii="Times New Roman" w:hAnsi="Times New Roman" w:cs="Times New Roman"/>
          <w:i w:val="0"/>
          <w:iCs w:val="0"/>
          <w:sz w:val="26"/>
          <w:szCs w:val="26"/>
        </w:rPr>
        <w:t>Khách thể: quyền trật tự an toàn giao thông.</w:t>
      </w:r>
    </w:p>
    <w:p w:rsidR="00D6706D" w:rsidRDefault="00D6706D" w:rsidP="00565770">
      <w:pPr>
        <w:pStyle w:val="ListParagraph"/>
        <w:spacing w:line="276" w:lineRule="auto"/>
        <w:ind w:left="0"/>
        <w:jc w:val="both"/>
        <w:rPr>
          <w:rFonts w:ascii="Times New Roman" w:hAnsi="Times New Roman" w:cs="Times New Roman"/>
          <w:b/>
          <w:sz w:val="26"/>
          <w:szCs w:val="26"/>
        </w:rPr>
      </w:pPr>
    </w:p>
    <w:p w:rsidR="00565770" w:rsidRPr="00D76BF2" w:rsidRDefault="00565770" w:rsidP="00565770">
      <w:pPr>
        <w:pStyle w:val="ListParagraph"/>
        <w:spacing w:line="276" w:lineRule="auto"/>
        <w:ind w:left="0"/>
        <w:jc w:val="both"/>
        <w:rPr>
          <w:rFonts w:ascii="Times New Roman" w:hAnsi="Times New Roman" w:cs="Times New Roman"/>
          <w:b/>
          <w:sz w:val="26"/>
          <w:szCs w:val="26"/>
        </w:rPr>
      </w:pPr>
      <w:r w:rsidRPr="00D76BF2">
        <w:rPr>
          <w:rFonts w:ascii="Times New Roman" w:hAnsi="Times New Roman" w:cs="Times New Roman"/>
          <w:b/>
          <w:sz w:val="26"/>
          <w:szCs w:val="26"/>
        </w:rPr>
        <w:t>Câu 4:Phân biệt khiếu nại và tố cáo?</w:t>
      </w:r>
    </w:p>
    <w:p w:rsidR="006B458B" w:rsidRPr="00E75F27" w:rsidRDefault="00565770" w:rsidP="00565770">
      <w:pPr>
        <w:pStyle w:val="ListParagraph"/>
        <w:spacing w:line="276" w:lineRule="auto"/>
        <w:ind w:left="0" w:firstLine="360"/>
        <w:jc w:val="both"/>
        <w:rPr>
          <w:rFonts w:ascii="Times New Roman" w:hAnsi="Times New Roman" w:cs="Times New Roman"/>
          <w:iCs/>
          <w:color w:val="000000"/>
          <w:sz w:val="26"/>
          <w:szCs w:val="26"/>
          <w:shd w:val="clear" w:color="auto" w:fill="FFFFFF"/>
        </w:rPr>
      </w:pPr>
      <w:r w:rsidRPr="00E75F27">
        <w:rPr>
          <w:rFonts w:ascii="Times New Roman" w:hAnsi="Times New Roman" w:cs="Times New Roman"/>
          <w:iCs/>
          <w:color w:val="000000"/>
          <w:sz w:val="26"/>
          <w:szCs w:val="26"/>
          <w:shd w:val="clear" w:color="auto" w:fill="FFFFFF"/>
        </w:rPr>
        <w:t xml:space="preserve">Khiếu nại, tố cáo là một trong những quyền và nghĩa vụ cơ bản của công dân được Hiến pháp và Pháp luật ghi nhận. Để những quyền này được đảm bảo thực thi trên thực tế đồng thời góp phần nâng cao hiệu quả quản lý Nhà nước, đòi hỏi những hiểu biết của công dân về khiếu nại, tố cáo phải đạt đến một trình độ nhất định. </w:t>
      </w:r>
    </w:p>
    <w:p w:rsidR="00565770" w:rsidRPr="00E75F27" w:rsidRDefault="00565770" w:rsidP="00565770">
      <w:pPr>
        <w:pStyle w:val="ListParagraph"/>
        <w:numPr>
          <w:ilvl w:val="0"/>
          <w:numId w:val="15"/>
        </w:numPr>
        <w:shd w:val="clear" w:color="auto" w:fill="FFFFFF"/>
        <w:spacing w:before="120" w:after="120" w:line="276" w:lineRule="auto"/>
        <w:jc w:val="both"/>
        <w:rPr>
          <w:rFonts w:ascii="Times New Roman" w:eastAsia="Times New Roman" w:hAnsi="Times New Roman" w:cs="Times New Roman"/>
          <w:b/>
          <w:color w:val="222222"/>
          <w:sz w:val="26"/>
          <w:szCs w:val="26"/>
        </w:rPr>
      </w:pPr>
      <w:r w:rsidRPr="00E75F27">
        <w:rPr>
          <w:rFonts w:ascii="Times New Roman" w:eastAsia="Times New Roman" w:hAnsi="Times New Roman" w:cs="Times New Roman"/>
          <w:b/>
          <w:color w:val="000000"/>
          <w:sz w:val="26"/>
          <w:szCs w:val="26"/>
          <w:lang w:val="nl-NL"/>
        </w:rPr>
        <w:t xml:space="preserve">Khái niệm </w:t>
      </w:r>
    </w:p>
    <w:p w:rsidR="00565770" w:rsidRPr="00E75F27" w:rsidRDefault="00565770" w:rsidP="00565770">
      <w:pPr>
        <w:pStyle w:val="ListParagraph"/>
        <w:numPr>
          <w:ilvl w:val="0"/>
          <w:numId w:val="6"/>
        </w:numPr>
        <w:shd w:val="clear" w:color="auto" w:fill="FFFFFF"/>
        <w:spacing w:before="120" w:after="120" w:line="276" w:lineRule="auto"/>
        <w:jc w:val="both"/>
        <w:rPr>
          <w:rFonts w:ascii="Times New Roman" w:eastAsia="Times New Roman" w:hAnsi="Times New Roman" w:cs="Times New Roman"/>
          <w:color w:val="222222"/>
          <w:sz w:val="26"/>
          <w:szCs w:val="26"/>
        </w:rPr>
      </w:pPr>
      <w:r w:rsidRPr="00E75F27">
        <w:rPr>
          <w:rFonts w:ascii="Times New Roman" w:eastAsia="Times New Roman" w:hAnsi="Times New Roman" w:cs="Times New Roman"/>
          <w:color w:val="000000"/>
          <w:sz w:val="26"/>
          <w:szCs w:val="26"/>
          <w:lang w:val="nl-NL"/>
        </w:rPr>
        <w:t>Khoản 1, Điều 2 Luật  khiếu  nại, tố cáo năm 2011</w:t>
      </w:r>
      <w:r w:rsidR="00F82F77" w:rsidRPr="00E75F27">
        <w:rPr>
          <w:rFonts w:ascii="Times New Roman" w:eastAsia="Times New Roman" w:hAnsi="Times New Roman" w:cs="Times New Roman"/>
          <w:color w:val="000000"/>
          <w:sz w:val="26"/>
          <w:szCs w:val="26"/>
          <w:lang w:val="nl-NL"/>
        </w:rPr>
        <w:t xml:space="preserve"> quy  định: “</w:t>
      </w:r>
      <w:r w:rsidRPr="00E75F27">
        <w:rPr>
          <w:rFonts w:ascii="Times New Roman" w:eastAsia="Times New Roman" w:hAnsi="Times New Roman" w:cs="Times New Roman"/>
          <w:iCs/>
          <w:color w:val="000000"/>
          <w:sz w:val="26"/>
          <w:szCs w:val="26"/>
          <w:lang w:val="nl-NL"/>
        </w:rPr>
        <w:t>Khiếu  nại là  việc công  dân, cơ  quan,  tổ  chức hoặc  cán  bộ, công  chức theo thủ  tục do Luật này  quy  định đề nghị  cơ quan,  tổ  chức, cá  nhân có  thẩm  quyền  xem xét lại  quyết  định  hành  chính, hành vi hành chính hặc quyết  định kỷ luật cán bộ,  công  chức khi có căn cứ cho rằng quyết  định hoặc hành vi đó là trái pháp luật, xâm phạm quyền</w:t>
      </w:r>
      <w:r w:rsidR="00F82F77" w:rsidRPr="00E75F27">
        <w:rPr>
          <w:rFonts w:ascii="Times New Roman" w:eastAsia="Times New Roman" w:hAnsi="Times New Roman" w:cs="Times New Roman"/>
          <w:iCs/>
          <w:color w:val="000000"/>
          <w:sz w:val="26"/>
          <w:szCs w:val="26"/>
          <w:lang w:val="nl-NL"/>
        </w:rPr>
        <w:t xml:space="preserve">, lợi  ích hợp  pháp  của  mình” </w:t>
      </w:r>
    </w:p>
    <w:p w:rsidR="00565770" w:rsidRPr="00E75F27" w:rsidRDefault="00F82F77" w:rsidP="00565770">
      <w:pPr>
        <w:pStyle w:val="ListParagraph"/>
        <w:numPr>
          <w:ilvl w:val="0"/>
          <w:numId w:val="6"/>
        </w:numPr>
        <w:shd w:val="clear" w:color="auto" w:fill="FFFFFF"/>
        <w:spacing w:before="120" w:after="120" w:line="276" w:lineRule="auto"/>
        <w:jc w:val="both"/>
        <w:rPr>
          <w:rFonts w:ascii="Times New Roman" w:eastAsia="Times New Roman" w:hAnsi="Times New Roman" w:cs="Times New Roman"/>
          <w:color w:val="222222"/>
          <w:sz w:val="26"/>
          <w:szCs w:val="26"/>
        </w:rPr>
      </w:pPr>
      <w:r w:rsidRPr="00E75F27">
        <w:rPr>
          <w:rFonts w:ascii="Times New Roman" w:eastAsia="Times New Roman" w:hAnsi="Times New Roman" w:cs="Times New Roman"/>
          <w:iCs/>
          <w:color w:val="000000"/>
          <w:sz w:val="26"/>
          <w:szCs w:val="26"/>
          <w:lang w:val="nl-NL"/>
        </w:rPr>
        <w:t>“</w:t>
      </w:r>
      <w:r w:rsidR="00565770" w:rsidRPr="00E75F27">
        <w:rPr>
          <w:rFonts w:ascii="Times New Roman" w:eastAsia="Times New Roman" w:hAnsi="Times New Roman" w:cs="Times New Roman"/>
          <w:iCs/>
          <w:color w:val="000000"/>
          <w:sz w:val="26"/>
          <w:szCs w:val="26"/>
          <w:lang w:val="nl-NL"/>
        </w:rPr>
        <w:t>Tố cáo là việc công  dân theo thủ  tục do Luật này quy  định báo cho cơ  quan, tổ chức, cá  nhân có thẩm quyền biết  về  hành  vi vi phạm pháp luật của bất cứ cơ quan, tổ chức, cá nhân nào gây thiệt hại hoặc đe doạ gây  thiệt  hại lợi  ích của  Nhà  nước,  quyền, lợi ích  hợp  pháp  của  công  dân, cơ  quan, tổ  chức</w:t>
      </w:r>
      <w:r w:rsidR="00565770" w:rsidRPr="00E75F27">
        <w:rPr>
          <w:rFonts w:ascii="Times New Roman" w:eastAsia="Times New Roman" w:hAnsi="Times New Roman" w:cs="Times New Roman"/>
          <w:color w:val="000000"/>
          <w:sz w:val="26"/>
          <w:szCs w:val="26"/>
          <w:lang w:val="nl-NL"/>
        </w:rPr>
        <w:t>”.</w:t>
      </w:r>
    </w:p>
    <w:p w:rsidR="00F82F77" w:rsidRPr="00E75F27" w:rsidRDefault="00565770" w:rsidP="00E75F27">
      <w:pPr>
        <w:pStyle w:val="ListParagraph"/>
        <w:numPr>
          <w:ilvl w:val="0"/>
          <w:numId w:val="15"/>
        </w:numPr>
        <w:spacing w:line="276" w:lineRule="auto"/>
        <w:jc w:val="both"/>
        <w:rPr>
          <w:rFonts w:ascii="Times New Roman" w:hAnsi="Times New Roman" w:cs="Times New Roman"/>
          <w:b/>
          <w:sz w:val="26"/>
          <w:szCs w:val="26"/>
        </w:rPr>
      </w:pPr>
      <w:r w:rsidRPr="00E75F27">
        <w:rPr>
          <w:rFonts w:ascii="Times New Roman" w:hAnsi="Times New Roman" w:cs="Times New Roman"/>
          <w:b/>
          <w:sz w:val="26"/>
          <w:szCs w:val="26"/>
        </w:rPr>
        <w:t>Phân biệt khiế</w:t>
      </w:r>
      <w:r w:rsidR="00F82F77" w:rsidRPr="00E75F27">
        <w:rPr>
          <w:rFonts w:ascii="Times New Roman" w:hAnsi="Times New Roman" w:cs="Times New Roman"/>
          <w:b/>
          <w:sz w:val="26"/>
          <w:szCs w:val="26"/>
        </w:rPr>
        <w:t>u nại</w:t>
      </w:r>
      <w:r w:rsidRPr="00E75F27">
        <w:rPr>
          <w:rFonts w:ascii="Times New Roman" w:hAnsi="Times New Roman" w:cs="Times New Roman"/>
          <w:b/>
          <w:sz w:val="26"/>
          <w:szCs w:val="26"/>
        </w:rPr>
        <w:t xml:space="preserve"> và tố cáo</w:t>
      </w:r>
    </w:p>
    <w:p w:rsidR="00E75F27" w:rsidRPr="00E75F27" w:rsidRDefault="00E75F27" w:rsidP="00E75F27">
      <w:pPr>
        <w:pStyle w:val="ListParagraph"/>
        <w:numPr>
          <w:ilvl w:val="1"/>
          <w:numId w:val="15"/>
        </w:numPr>
        <w:shd w:val="clear" w:color="auto" w:fill="FFFFFF"/>
        <w:spacing w:line="321" w:lineRule="atLeast"/>
        <w:jc w:val="both"/>
        <w:rPr>
          <w:rFonts w:ascii="Times New Roman" w:eastAsia="Times New Roman" w:hAnsi="Times New Roman" w:cs="Times New Roman"/>
          <w:b/>
          <w:bCs/>
          <w:color w:val="000000"/>
          <w:sz w:val="26"/>
          <w:szCs w:val="26"/>
        </w:rPr>
      </w:pPr>
      <w:r w:rsidRPr="00E75F27">
        <w:rPr>
          <w:rFonts w:ascii="Times New Roman" w:eastAsia="Times New Roman" w:hAnsi="Times New Roman" w:cs="Times New Roman"/>
          <w:b/>
          <w:bCs/>
          <w:color w:val="000000"/>
          <w:sz w:val="26"/>
          <w:szCs w:val="26"/>
        </w:rPr>
        <w:t xml:space="preserve">Giống nhau: </w:t>
      </w:r>
    </w:p>
    <w:p w:rsidR="00E75F27" w:rsidRPr="00E75F27" w:rsidRDefault="00E75F27" w:rsidP="00E75F27">
      <w:pPr>
        <w:pStyle w:val="ListParagraph"/>
        <w:numPr>
          <w:ilvl w:val="0"/>
          <w:numId w:val="22"/>
        </w:numPr>
        <w:shd w:val="clear" w:color="auto" w:fill="FFFFFF"/>
        <w:spacing w:line="321" w:lineRule="atLeast"/>
        <w:jc w:val="both"/>
        <w:rPr>
          <w:rFonts w:ascii="Times New Roman" w:eastAsia="Times New Roman" w:hAnsi="Times New Roman" w:cs="Times New Roman"/>
          <w:bCs/>
          <w:color w:val="000000"/>
          <w:sz w:val="26"/>
          <w:szCs w:val="26"/>
        </w:rPr>
      </w:pPr>
      <w:r w:rsidRPr="00E75F27">
        <w:rPr>
          <w:rFonts w:ascii="Times New Roman" w:eastAsia="Times New Roman" w:hAnsi="Times New Roman" w:cs="Times New Roman"/>
          <w:bCs/>
          <w:color w:val="000000"/>
          <w:sz w:val="26"/>
          <w:szCs w:val="26"/>
        </w:rPr>
        <w:t>Đều là quyền và nghĩa vụ cơ bản của công dân</w:t>
      </w:r>
      <w:r>
        <w:rPr>
          <w:rFonts w:ascii="Times New Roman" w:eastAsia="Times New Roman" w:hAnsi="Times New Roman" w:cs="Times New Roman"/>
          <w:bCs/>
          <w:color w:val="000000"/>
          <w:sz w:val="26"/>
          <w:szCs w:val="26"/>
        </w:rPr>
        <w:t>.</w:t>
      </w:r>
    </w:p>
    <w:p w:rsidR="00E75F27" w:rsidRDefault="00E75F27" w:rsidP="00E75F27">
      <w:pPr>
        <w:pStyle w:val="ListParagraph"/>
        <w:numPr>
          <w:ilvl w:val="0"/>
          <w:numId w:val="22"/>
        </w:numPr>
        <w:shd w:val="clear" w:color="auto" w:fill="FFFFFF"/>
        <w:spacing w:line="321" w:lineRule="atLeast"/>
        <w:jc w:val="both"/>
        <w:rPr>
          <w:rFonts w:ascii="Times New Roman" w:eastAsia="Times New Roman" w:hAnsi="Times New Roman" w:cs="Times New Roman"/>
          <w:bCs/>
          <w:color w:val="000000"/>
          <w:sz w:val="26"/>
          <w:szCs w:val="26"/>
        </w:rPr>
      </w:pPr>
      <w:r w:rsidRPr="00E75F27">
        <w:rPr>
          <w:rFonts w:ascii="Times New Roman" w:eastAsia="Times New Roman" w:hAnsi="Times New Roman" w:cs="Times New Roman"/>
          <w:bCs/>
          <w:color w:val="000000"/>
          <w:sz w:val="26"/>
          <w:szCs w:val="26"/>
        </w:rPr>
        <w:t>Là biện pháp ngăn chặn và loại trừ vi phạm pháp luật, ảnh hưởng tới quyền, lợi ích hợp pháp của công dân, cá nhân, tổ chức và nhà nước.</w:t>
      </w:r>
    </w:p>
    <w:p w:rsidR="00E75F27" w:rsidRDefault="00E75F27" w:rsidP="00E75F27">
      <w:pPr>
        <w:pStyle w:val="ListParagraph"/>
        <w:numPr>
          <w:ilvl w:val="0"/>
          <w:numId w:val="22"/>
        </w:numPr>
        <w:shd w:val="clear" w:color="auto" w:fill="FFFFFF"/>
        <w:spacing w:line="321" w:lineRule="atLeast"/>
        <w:jc w:val="both"/>
        <w:rPr>
          <w:rFonts w:ascii="Times New Roman" w:eastAsia="Times New Roman" w:hAnsi="Times New Roman" w:cs="Times New Roman"/>
          <w:bCs/>
          <w:color w:val="000000"/>
          <w:sz w:val="26"/>
          <w:szCs w:val="26"/>
        </w:rPr>
      </w:pPr>
      <w:r w:rsidRPr="00E75F27">
        <w:rPr>
          <w:rFonts w:ascii="Times New Roman" w:eastAsia="Times New Roman" w:hAnsi="Times New Roman" w:cs="Times New Roman"/>
          <w:bCs/>
          <w:color w:val="000000"/>
          <w:sz w:val="26"/>
          <w:szCs w:val="26"/>
        </w:rPr>
        <w:t xml:space="preserve">Là phương tiện pháp lý thực hiện và bảo vệ các quyền, lợi </w:t>
      </w:r>
      <w:r>
        <w:rPr>
          <w:rFonts w:ascii="Times New Roman" w:eastAsia="Times New Roman" w:hAnsi="Times New Roman" w:cs="Times New Roman"/>
          <w:bCs/>
          <w:color w:val="000000"/>
          <w:sz w:val="26"/>
          <w:szCs w:val="26"/>
        </w:rPr>
        <w:t>í</w:t>
      </w:r>
      <w:r w:rsidRPr="00E75F27">
        <w:rPr>
          <w:rFonts w:ascii="Times New Roman" w:eastAsia="Times New Roman" w:hAnsi="Times New Roman" w:cs="Times New Roman"/>
          <w:bCs/>
          <w:color w:val="000000"/>
          <w:sz w:val="26"/>
          <w:szCs w:val="26"/>
        </w:rPr>
        <w:t>ch hợp pháp của công dân.</w:t>
      </w:r>
    </w:p>
    <w:p w:rsidR="00E75F27" w:rsidRDefault="00E75F27" w:rsidP="00E75F27">
      <w:pPr>
        <w:pStyle w:val="ListParagraph"/>
        <w:numPr>
          <w:ilvl w:val="0"/>
          <w:numId w:val="22"/>
        </w:numPr>
        <w:shd w:val="clear" w:color="auto" w:fill="FFFFFF"/>
        <w:spacing w:line="321" w:lineRule="atLeast"/>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Người khiếu nại và người tố cao đều phải có nghĩa vụ trình bày trung thực về nội dung sự việc.</w:t>
      </w:r>
    </w:p>
    <w:p w:rsidR="00E75F27" w:rsidRDefault="00E75F27" w:rsidP="00E75F27">
      <w:pPr>
        <w:pStyle w:val="ListParagraph"/>
        <w:numPr>
          <w:ilvl w:val="0"/>
          <w:numId w:val="22"/>
        </w:numPr>
        <w:shd w:val="clear" w:color="auto" w:fill="FFFFFF"/>
        <w:spacing w:line="321" w:lineRule="atLeast"/>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Công dân tổ chức thực hiện quyền của mình thông qua các quy phạm pháp luật của luật hành chính về khiếu nại và tố cáo…</w:t>
      </w:r>
    </w:p>
    <w:p w:rsidR="00E75F27" w:rsidRPr="00FF0102" w:rsidRDefault="00E75F27" w:rsidP="00E75F27">
      <w:pPr>
        <w:pStyle w:val="ListParagraph"/>
        <w:numPr>
          <w:ilvl w:val="1"/>
          <w:numId w:val="15"/>
        </w:numPr>
        <w:shd w:val="clear" w:color="auto" w:fill="FFFFFF"/>
        <w:spacing w:line="321" w:lineRule="atLeast"/>
        <w:jc w:val="both"/>
        <w:rPr>
          <w:rFonts w:ascii="Times New Roman" w:eastAsia="Times New Roman" w:hAnsi="Times New Roman" w:cs="Times New Roman"/>
          <w:b/>
          <w:bCs/>
          <w:color w:val="000000"/>
          <w:sz w:val="26"/>
          <w:szCs w:val="26"/>
        </w:rPr>
      </w:pPr>
      <w:r w:rsidRPr="00FF0102">
        <w:rPr>
          <w:rFonts w:ascii="Times New Roman" w:eastAsia="Times New Roman" w:hAnsi="Times New Roman" w:cs="Times New Roman"/>
          <w:b/>
          <w:color w:val="000000"/>
          <w:sz w:val="26"/>
          <w:szCs w:val="26"/>
        </w:rPr>
        <w:t>Khác nhau</w:t>
      </w:r>
    </w:p>
    <w:p w:rsidR="00986AF5" w:rsidRPr="00FF0102" w:rsidRDefault="00986AF5" w:rsidP="00FF0102">
      <w:pPr>
        <w:pStyle w:val="ListParagraph"/>
        <w:numPr>
          <w:ilvl w:val="0"/>
          <w:numId w:val="23"/>
        </w:numPr>
        <w:shd w:val="clear" w:color="auto" w:fill="FFFFFF"/>
        <w:spacing w:line="321" w:lineRule="atLeast"/>
        <w:jc w:val="both"/>
        <w:rPr>
          <w:rFonts w:ascii="Times New Roman" w:eastAsia="Times New Roman" w:hAnsi="Times New Roman" w:cs="Times New Roman"/>
          <w:b/>
          <w:color w:val="000000"/>
          <w:sz w:val="26"/>
          <w:szCs w:val="26"/>
        </w:rPr>
      </w:pPr>
      <w:r w:rsidRPr="00FF0102">
        <w:rPr>
          <w:rFonts w:ascii="Times New Roman" w:eastAsia="Times New Roman" w:hAnsi="Times New Roman" w:cs="Times New Roman"/>
          <w:b/>
          <w:bCs/>
          <w:color w:val="000000"/>
          <w:sz w:val="26"/>
          <w:szCs w:val="26"/>
        </w:rPr>
        <w:t>Bản chất</w:t>
      </w:r>
    </w:p>
    <w:p w:rsidR="00986AF5" w:rsidRPr="00E75F27" w:rsidRDefault="00986AF5" w:rsidP="00FF0102">
      <w:pPr>
        <w:shd w:val="clear" w:color="auto" w:fill="FFFFFF"/>
        <w:spacing w:line="276" w:lineRule="auto"/>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i/>
          <w:iCs/>
          <w:color w:val="000000"/>
          <w:sz w:val="26"/>
          <w:szCs w:val="26"/>
        </w:rPr>
        <w:lastRenderedPageBreak/>
        <w:t>-  Khiếu nại</w:t>
      </w:r>
      <w:r w:rsidRPr="00E75F27">
        <w:rPr>
          <w:rFonts w:ascii="Times New Roman" w:eastAsia="Times New Roman" w:hAnsi="Times New Roman" w:cs="Times New Roman"/>
          <w:color w:val="000000"/>
          <w:sz w:val="26"/>
          <w:szCs w:val="26"/>
        </w:rPr>
        <w:t> nhằm hướng tới việc đi đòi lại quyền, lợi ích mà chủ thể khiếu nại cho là họ đã bị xâm phạm.</w:t>
      </w:r>
    </w:p>
    <w:p w:rsidR="00986AF5" w:rsidRPr="00E75F27" w:rsidRDefault="00986AF5" w:rsidP="00FF0102">
      <w:pPr>
        <w:shd w:val="clear" w:color="auto" w:fill="FFFFFF"/>
        <w:spacing w:line="276" w:lineRule="auto"/>
        <w:jc w:val="both"/>
        <w:rPr>
          <w:rFonts w:ascii="Times New Roman" w:eastAsia="Times New Roman" w:hAnsi="Times New Roman" w:cs="Times New Roman"/>
          <w:color w:val="000000"/>
          <w:sz w:val="26"/>
          <w:szCs w:val="26"/>
        </w:rPr>
      </w:pPr>
      <w:r w:rsidRPr="00FF0102">
        <w:rPr>
          <w:rFonts w:ascii="Times New Roman" w:eastAsia="Times New Roman" w:hAnsi="Times New Roman" w:cs="Times New Roman"/>
          <w:iCs/>
          <w:color w:val="000000"/>
          <w:sz w:val="26"/>
          <w:szCs w:val="26"/>
        </w:rPr>
        <w:t>-  </w:t>
      </w:r>
      <w:r w:rsidRPr="00FF0102">
        <w:rPr>
          <w:rFonts w:ascii="Times New Roman" w:eastAsia="Times New Roman" w:hAnsi="Times New Roman" w:cs="Times New Roman"/>
          <w:i/>
          <w:iCs/>
          <w:color w:val="000000"/>
          <w:sz w:val="26"/>
          <w:szCs w:val="26"/>
        </w:rPr>
        <w:t>Tố cáo</w:t>
      </w:r>
      <w:r w:rsidRPr="00FF0102">
        <w:rPr>
          <w:rFonts w:ascii="Times New Roman" w:eastAsia="Times New Roman" w:hAnsi="Times New Roman" w:cs="Times New Roman"/>
          <w:color w:val="000000"/>
          <w:sz w:val="26"/>
          <w:szCs w:val="26"/>
        </w:rPr>
        <w:t> </w:t>
      </w:r>
      <w:r w:rsidRPr="00E75F27">
        <w:rPr>
          <w:rFonts w:ascii="Times New Roman" w:eastAsia="Times New Roman" w:hAnsi="Times New Roman" w:cs="Times New Roman"/>
          <w:color w:val="000000"/>
          <w:sz w:val="26"/>
          <w:szCs w:val="26"/>
        </w:rPr>
        <w:t>là hướng tới việc xử lý hành vi vi phạm và người có hành vi vi phạm.</w:t>
      </w:r>
    </w:p>
    <w:p w:rsidR="00FF0102" w:rsidRDefault="00986AF5" w:rsidP="00FF0102">
      <w:pPr>
        <w:shd w:val="clear" w:color="auto" w:fill="FFFFFF"/>
        <w:spacing w:line="276" w:lineRule="auto"/>
        <w:jc w:val="both"/>
        <w:rPr>
          <w:rFonts w:ascii="Times New Roman" w:eastAsia="Times New Roman" w:hAnsi="Times New Roman" w:cs="Times New Roman"/>
          <w:b/>
          <w:bCs/>
          <w:color w:val="000000"/>
          <w:sz w:val="26"/>
          <w:szCs w:val="26"/>
        </w:rPr>
      </w:pPr>
      <w:r w:rsidRPr="00FF0102">
        <w:rPr>
          <w:rFonts w:ascii="Times New Roman" w:eastAsia="Times New Roman" w:hAnsi="Times New Roman" w:cs="Times New Roman"/>
          <w:b/>
          <w:color w:val="000000"/>
          <w:sz w:val="26"/>
          <w:szCs w:val="26"/>
        </w:rPr>
        <w:t> </w:t>
      </w:r>
      <w:r w:rsidR="00FF0102" w:rsidRPr="00FF0102">
        <w:rPr>
          <w:rFonts w:ascii="Times New Roman" w:eastAsia="Times New Roman" w:hAnsi="Times New Roman" w:cs="Times New Roman"/>
          <w:b/>
          <w:color w:val="000000"/>
          <w:sz w:val="26"/>
          <w:szCs w:val="26"/>
        </w:rPr>
        <w:t xml:space="preserve">b. </w:t>
      </w:r>
      <w:r w:rsidRPr="00FF0102">
        <w:rPr>
          <w:rFonts w:ascii="Times New Roman" w:eastAsia="Times New Roman" w:hAnsi="Times New Roman" w:cs="Times New Roman"/>
          <w:b/>
          <w:bCs/>
          <w:color w:val="000000"/>
          <w:sz w:val="26"/>
          <w:szCs w:val="26"/>
        </w:rPr>
        <w:t>Chủ thể</w:t>
      </w:r>
    </w:p>
    <w:p w:rsidR="00986AF5" w:rsidRPr="00E75F27" w:rsidRDefault="00986AF5" w:rsidP="00FF0102">
      <w:pPr>
        <w:shd w:val="clear" w:color="auto" w:fill="FFFFFF"/>
        <w:spacing w:line="276" w:lineRule="auto"/>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  Chủ thể của hành vi khiếu nại phải là người bị tác động trực tiếp bởi quyết định hành chính, hành vi hành chính, quyết định kỷ luật.</w:t>
      </w:r>
    </w:p>
    <w:p w:rsidR="00986AF5" w:rsidRPr="00E75F27" w:rsidRDefault="00986AF5" w:rsidP="00FF0102">
      <w:pPr>
        <w:shd w:val="clear" w:color="auto" w:fill="FFFFFF"/>
        <w:spacing w:line="276" w:lineRule="auto"/>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  Chủ thể của hành vi tố cáo chỉ là cá nhân nhưng là bất kỳ cá nhân nào nếu cá nhân đó có đủ điều kiện để thực hiện việc tố cáo.Như vậy, chủ thể thực hiện hành vi tố cáo có thể chịu tác động trực tiếp hoặc không chịu tác động của hành vi bị tố cáo.</w:t>
      </w:r>
    </w:p>
    <w:p w:rsidR="00FF0102" w:rsidRDefault="00FF0102" w:rsidP="00FF0102">
      <w:pPr>
        <w:shd w:val="clear" w:color="auto" w:fill="FFFFFF"/>
        <w:spacing w:line="276" w:lineRule="auto"/>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c. </w:t>
      </w:r>
      <w:r w:rsidR="00986AF5" w:rsidRPr="00E75F27">
        <w:rPr>
          <w:rFonts w:ascii="Times New Roman" w:eastAsia="Times New Roman" w:hAnsi="Times New Roman" w:cs="Times New Roman"/>
          <w:b/>
          <w:bCs/>
          <w:color w:val="000000"/>
          <w:sz w:val="26"/>
          <w:szCs w:val="26"/>
        </w:rPr>
        <w:t> </w:t>
      </w:r>
      <w:r>
        <w:rPr>
          <w:rFonts w:ascii="Times New Roman" w:eastAsia="Times New Roman" w:hAnsi="Times New Roman" w:cs="Times New Roman"/>
          <w:b/>
          <w:bCs/>
          <w:color w:val="000000"/>
          <w:sz w:val="26"/>
          <w:szCs w:val="26"/>
        </w:rPr>
        <w:t>Người bị khiếu nại, tố cáo</w:t>
      </w:r>
    </w:p>
    <w:p w:rsidR="00D6706D" w:rsidRPr="00D6706D" w:rsidRDefault="00D6706D" w:rsidP="00FF0102">
      <w:pPr>
        <w:shd w:val="clear" w:color="auto" w:fill="FFFFFF"/>
        <w:spacing w:line="276"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D6706D">
        <w:rPr>
          <w:rFonts w:ascii="Times New Roman" w:eastAsia="Times New Roman" w:hAnsi="Times New Roman" w:cs="Times New Roman"/>
          <w:bCs/>
          <w:color w:val="000000"/>
          <w:sz w:val="26"/>
          <w:szCs w:val="26"/>
        </w:rPr>
        <w:t>Người bị khiếu nại là cơ quan, CBCC hành chính NN</w:t>
      </w:r>
    </w:p>
    <w:p w:rsidR="00D6706D" w:rsidRPr="00D6706D" w:rsidRDefault="00D6706D" w:rsidP="00FF0102">
      <w:pPr>
        <w:shd w:val="clear" w:color="auto" w:fill="FFFFFF"/>
        <w:spacing w:line="276" w:lineRule="auto"/>
        <w:jc w:val="both"/>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 xml:space="preserve">-  </w:t>
      </w:r>
      <w:r w:rsidRPr="00D6706D">
        <w:rPr>
          <w:rFonts w:ascii="Times New Roman" w:eastAsia="Times New Roman" w:hAnsi="Times New Roman" w:cs="Times New Roman"/>
          <w:bCs/>
          <w:color w:val="000000"/>
          <w:sz w:val="26"/>
          <w:szCs w:val="26"/>
        </w:rPr>
        <w:t>Người bị tố cao bất ký cá nhân tổ chức nào có căn cứ vi phạm pháp luật.</w:t>
      </w:r>
    </w:p>
    <w:p w:rsidR="00986AF5" w:rsidRPr="00E75F27" w:rsidRDefault="00D6706D" w:rsidP="00FF0102">
      <w:pPr>
        <w:shd w:val="clear" w:color="auto" w:fill="FFFFFF"/>
        <w:spacing w:line="276" w:lineRule="auto"/>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 xml:space="preserve">d.  </w:t>
      </w:r>
      <w:r w:rsidR="00986AF5" w:rsidRPr="00E75F27">
        <w:rPr>
          <w:rFonts w:ascii="Times New Roman" w:eastAsia="Times New Roman" w:hAnsi="Times New Roman" w:cs="Times New Roman"/>
          <w:b/>
          <w:bCs/>
          <w:color w:val="000000"/>
          <w:sz w:val="26"/>
          <w:szCs w:val="26"/>
        </w:rPr>
        <w:t>Đối tượng</w:t>
      </w:r>
    </w:p>
    <w:p w:rsidR="00986AF5" w:rsidRPr="00E75F27"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 Xét về phạm vi tác động, đối tượng của tố cáo rộng hơn rất nhiều so với khiếu nại.</w:t>
      </w:r>
    </w:p>
    <w:p w:rsidR="00986AF5" w:rsidRPr="00E75F27"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  Đối tượng của khiếu nại chỉ là quyết định hành chính, hành vi hành chính hoặc quyết định kỷ luật cán bộ, công chức tác động trực tiếp đến quyền và lợi ích hợp pháp của người khiếu nại.</w:t>
      </w:r>
    </w:p>
    <w:p w:rsidR="00986AF5" w:rsidRPr="00E75F27"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  Trong khi đó, công dân có quyền tố cáo những hành vi vi phạm pháp luật của bất cứ cơ quan, tổ chức, cá nhân nào gây thiệt hại hoặc đe dọa gây thiệt hại đến lợi ích của nhà nước, quyền và lợi ích hợp pháp của công dân, cơ quan, tổ chức. Có nghĩa là mọi hành vi có biểu hiện vi phạm pháp luật đều là đối tượng của tố cáo.</w:t>
      </w:r>
    </w:p>
    <w:p w:rsidR="00986AF5" w:rsidRPr="00986AF5" w:rsidRDefault="00D6706D" w:rsidP="00986AF5">
      <w:pPr>
        <w:shd w:val="clear" w:color="auto" w:fill="FFFFFF"/>
        <w:spacing w:line="321"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rPr>
        <w:t>e.</w:t>
      </w:r>
      <w:r w:rsidR="00986AF5" w:rsidRPr="00E75F27">
        <w:rPr>
          <w:rFonts w:ascii="Times New Roman" w:eastAsia="Times New Roman" w:hAnsi="Times New Roman" w:cs="Times New Roman"/>
          <w:b/>
          <w:bCs/>
          <w:color w:val="000000"/>
          <w:sz w:val="26"/>
          <w:szCs w:val="26"/>
        </w:rPr>
        <w:t>Thẩm quyền giải quyết</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  Vụ việc khiếu nại được giải quyết lần đầu tại chính cơ quan (hoặc cán bộ, công chức thuộc cơ quan này) có thẩm quyền ra quyết định hoặc thực hiện hành vi bị khiếu nại.</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Trong trường hợp đương sự không đồng ý với quyết định giải quyết khiếu nại lần đầu sẽ có quyền tiếp tục thực hiện quyền khiếu nại của mình lên cấp trên trực tiếp của cấp đã có thẩm quyền giải quyết hoặc khởi kiện tại Tòa án.</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  Còn đối với thẩm quyền giải quyết tố cáo có điểm khác là: Tố cáo hành vi vi phạm của người thuộc cơ quan, tổ chức nào thì người đứng đầu cơ quan, tổ chức đó có trách nhiệm giải quyết. Tố cáo hành vi vi phạm của người đứng đầu cơ quan, tổ chức nào thì người đứng đầu cơ quan, tổ chức cấp trên trực tiếp của cơ quan, tổ chức đó có trách nhiệm giải quyết.  </w:t>
      </w:r>
    </w:p>
    <w:p w:rsidR="00986AF5" w:rsidRPr="00986AF5" w:rsidRDefault="00986AF5" w:rsidP="00CD0C07">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b/>
          <w:bCs/>
          <w:color w:val="000000"/>
          <w:sz w:val="26"/>
          <w:szCs w:val="26"/>
        </w:rPr>
        <w:t>=&gt;</w:t>
      </w:r>
      <w:r w:rsidRPr="00E75F27">
        <w:rPr>
          <w:rFonts w:ascii="Times New Roman" w:eastAsia="Times New Roman" w:hAnsi="Times New Roman" w:cs="Times New Roman"/>
          <w:color w:val="000000"/>
          <w:sz w:val="26"/>
          <w:szCs w:val="26"/>
        </w:rPr>
        <w:t> </w:t>
      </w:r>
      <w:r w:rsidRPr="00986AF5">
        <w:rPr>
          <w:rFonts w:ascii="Times New Roman" w:eastAsia="Times New Roman" w:hAnsi="Times New Roman" w:cs="Times New Roman"/>
          <w:color w:val="000000"/>
          <w:sz w:val="26"/>
          <w:szCs w:val="26"/>
        </w:rPr>
        <w:t>Như vậy, khác với thẩm quyền giải quyết khiếu nại, người đứng đầu cơ quan, tổ chức nào đó là chủ thể giải quyết tố cáo không có thẩm quyền giải quyết đối với đơn tố cáo hành vi vi phạm pháp luật của chính bản thân mình.</w:t>
      </w:r>
    </w:p>
    <w:p w:rsidR="00986AF5" w:rsidRPr="00986AF5" w:rsidRDefault="00986AF5" w:rsidP="00FF0102">
      <w:pPr>
        <w:shd w:val="clear" w:color="auto" w:fill="FFFFFF"/>
        <w:spacing w:after="150" w:line="321" w:lineRule="atLeast"/>
        <w:jc w:val="both"/>
        <w:rPr>
          <w:rFonts w:ascii="Times New Roman" w:eastAsia="Times New Roman" w:hAnsi="Times New Roman" w:cs="Times New Roman"/>
          <w:b/>
          <w:color w:val="000000"/>
          <w:sz w:val="26"/>
          <w:szCs w:val="26"/>
        </w:rPr>
      </w:pPr>
      <w:r w:rsidRPr="00986AF5">
        <w:rPr>
          <w:rFonts w:ascii="Times New Roman" w:eastAsia="Times New Roman" w:hAnsi="Times New Roman" w:cs="Times New Roman"/>
          <w:b/>
          <w:color w:val="000000"/>
          <w:sz w:val="26"/>
          <w:szCs w:val="26"/>
        </w:rPr>
        <w:t> </w:t>
      </w:r>
      <w:r w:rsidR="00D6706D">
        <w:rPr>
          <w:rFonts w:ascii="Times New Roman" w:eastAsia="Times New Roman" w:hAnsi="Times New Roman" w:cs="Times New Roman"/>
          <w:b/>
          <w:color w:val="000000"/>
          <w:sz w:val="26"/>
          <w:szCs w:val="26"/>
        </w:rPr>
        <w:t>f</w:t>
      </w:r>
      <w:r w:rsidR="00FF0102" w:rsidRPr="00FF0102">
        <w:rPr>
          <w:rFonts w:ascii="Times New Roman" w:eastAsia="Times New Roman" w:hAnsi="Times New Roman" w:cs="Times New Roman"/>
          <w:b/>
          <w:color w:val="000000"/>
          <w:sz w:val="26"/>
          <w:szCs w:val="26"/>
        </w:rPr>
        <w:t xml:space="preserve">. </w:t>
      </w:r>
      <w:r w:rsidRPr="00FF0102">
        <w:rPr>
          <w:rFonts w:ascii="Times New Roman" w:eastAsia="Times New Roman" w:hAnsi="Times New Roman" w:cs="Times New Roman"/>
          <w:b/>
          <w:bCs/>
          <w:color w:val="000000"/>
          <w:sz w:val="26"/>
          <w:szCs w:val="26"/>
        </w:rPr>
        <w:t>Trình tự giải quyết</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Vấn đề khác biệt thấy rõ chính là thời hiệu giải quyết:</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  Đối với khiếu nại thời hiệu là: 90 ngày tùy thuộc đối tượng bị khiếu nại là quyết định hành chính, hành vi hành chính hay quyết định kỷ luật cán bộ.</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  Đối với tố cáo, pháp luật hiện hành không quy định về thời hiệu.</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=&gt; Việc không quy định thời hiệu đối với hành vi tố cáo nhằm góp phần nâng cao hiệu quả công cuộc đấu tranh phòng chống tội phạm và vi phạm pháp luật trong tình hình hiện nay.</w:t>
      </w:r>
    </w:p>
    <w:p w:rsidR="00986AF5" w:rsidRPr="00986AF5" w:rsidRDefault="00D6706D" w:rsidP="00FF0102">
      <w:pPr>
        <w:shd w:val="clear" w:color="auto" w:fill="FFFFFF"/>
        <w:spacing w:after="150" w:line="321" w:lineRule="atLeast"/>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g</w:t>
      </w:r>
      <w:r w:rsidR="00FF0102" w:rsidRPr="00FF0102">
        <w:rPr>
          <w:rFonts w:ascii="Times New Roman" w:eastAsia="Times New Roman" w:hAnsi="Times New Roman" w:cs="Times New Roman"/>
          <w:b/>
          <w:color w:val="000000"/>
          <w:sz w:val="26"/>
          <w:szCs w:val="26"/>
        </w:rPr>
        <w:t xml:space="preserve">. </w:t>
      </w:r>
      <w:r w:rsidR="00986AF5" w:rsidRPr="00FF0102">
        <w:rPr>
          <w:rFonts w:ascii="Times New Roman" w:eastAsia="Times New Roman" w:hAnsi="Times New Roman" w:cs="Times New Roman"/>
          <w:b/>
          <w:bCs/>
          <w:color w:val="000000"/>
          <w:sz w:val="26"/>
          <w:szCs w:val="26"/>
        </w:rPr>
        <w:t>Mục đích</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t>-  Mục đích của khiếu nại chủ yếu là nhằm bảo vệ quyền và lợi ích của người chủ thể khiếu nại</w:t>
      </w:r>
    </w:p>
    <w:p w:rsidR="00986AF5" w:rsidRPr="00986AF5" w:rsidRDefault="00986AF5" w:rsidP="00986AF5">
      <w:pPr>
        <w:shd w:val="clear" w:color="auto" w:fill="FFFFFF"/>
        <w:spacing w:line="321" w:lineRule="atLeast"/>
        <w:jc w:val="both"/>
        <w:rPr>
          <w:rFonts w:ascii="Times New Roman" w:eastAsia="Times New Roman" w:hAnsi="Times New Roman" w:cs="Times New Roman"/>
          <w:color w:val="000000"/>
          <w:sz w:val="26"/>
          <w:szCs w:val="26"/>
        </w:rPr>
      </w:pPr>
      <w:r w:rsidRPr="00986AF5">
        <w:rPr>
          <w:rFonts w:ascii="Times New Roman" w:eastAsia="Times New Roman" w:hAnsi="Times New Roman" w:cs="Times New Roman"/>
          <w:color w:val="000000"/>
          <w:sz w:val="26"/>
          <w:szCs w:val="26"/>
        </w:rPr>
        <w:lastRenderedPageBreak/>
        <w:t>-  Mục đích của tố cáo không chỉ dừng ở việc bảo vệ và khôi phục quyền và lợi ích hợp pháp của người tố cáo mà cao hơn thế nữa là nhằm bảo vệ lợi ích của Nhà nước và cộng đồng xã hội. </w:t>
      </w:r>
    </w:p>
    <w:p w:rsidR="00986AF5" w:rsidRPr="00E75F27" w:rsidRDefault="00986AF5" w:rsidP="00986AF5">
      <w:pPr>
        <w:spacing w:line="276" w:lineRule="auto"/>
        <w:jc w:val="both"/>
        <w:rPr>
          <w:rFonts w:ascii="Times New Roman" w:hAnsi="Times New Roman" w:cs="Times New Roman"/>
          <w:b/>
          <w:sz w:val="26"/>
          <w:szCs w:val="26"/>
        </w:rPr>
      </w:pPr>
    </w:p>
    <w:p w:rsidR="00E75F27" w:rsidRPr="00E75F27" w:rsidRDefault="00FF0102" w:rsidP="00E75F27">
      <w:pPr>
        <w:shd w:val="clear" w:color="auto" w:fill="FFFFFF"/>
        <w:spacing w:line="321"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w:t>
      </w:r>
      <w:r w:rsidR="00E75F27" w:rsidRPr="00E75F27">
        <w:rPr>
          <w:rFonts w:ascii="Times New Roman" w:eastAsia="Times New Roman" w:hAnsi="Times New Roman" w:cs="Times New Roman"/>
          <w:color w:val="000000"/>
          <w:sz w:val="26"/>
          <w:szCs w:val="26"/>
        </w:rPr>
        <w:t>óm lại, khiếu nại và tố cáo là phương thức quan trọng và hữu hiệu để công dân thực hiện được quyền dân chủ trực tiếp của mình cũng như đấu tranh bảo vệ pháp luật, bảo vệ quyền và lợi ích hợp pháp của mình bằng chính hành vi chủ động của cá nhân.</w:t>
      </w:r>
    </w:p>
    <w:p w:rsidR="00E75F27" w:rsidRPr="00E75F27" w:rsidRDefault="00E75F27" w:rsidP="00E75F27">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Từ trước đến nay, hai hoạt động này vẫn thường được quy định trong cùng một điều luật hay trong cùng một văn bản quy phạm pháp luật. Tuy nhiên rõ ràng là giữa khiếu nại và tố cáo có những đặc điểm khác nhau rất cơ bản cả về nội dung và cách thức giải quyết.</w:t>
      </w:r>
    </w:p>
    <w:p w:rsidR="00E75F27" w:rsidRPr="00E75F27" w:rsidRDefault="00E75F27" w:rsidP="00E75F27">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Quá trình thực thi pháp luật khiếu nại, tố cáo đã chỉ ra không ít trường hợp còn chưa phân biệt rõ ràng, chính xác thế nào là khiếu nại, thế nào là tố cáo nhất là khi đơn thư của công dân có nội dung chứa đựng cả việc khiếu nại và việc tố cáo thì vấn đề thụ lý và giải quyết còn nhiều lúng túng.Đây là một trong những nguyên nhân làm nảy sinh những nhầm lẫn, thiếu sót, thậm chí là sai lầm trong việc xử lý đơn thư, tiến hành xác minh, giải quyết khiếu nại, tố cáo của công dân khiến người dân phải khiếu nại nhiều lần hoặc tố cáo sai sự việc. </w:t>
      </w:r>
    </w:p>
    <w:p w:rsidR="00E75F27" w:rsidRPr="00E75F27" w:rsidRDefault="00E75F27" w:rsidP="00E75F27">
      <w:pPr>
        <w:shd w:val="clear" w:color="auto" w:fill="FFFFFF"/>
        <w:spacing w:line="321" w:lineRule="atLeast"/>
        <w:jc w:val="both"/>
        <w:rPr>
          <w:rFonts w:ascii="Times New Roman" w:eastAsia="Times New Roman" w:hAnsi="Times New Roman" w:cs="Times New Roman"/>
          <w:color w:val="000000"/>
          <w:sz w:val="26"/>
          <w:szCs w:val="26"/>
        </w:rPr>
      </w:pPr>
      <w:r w:rsidRPr="00E75F27">
        <w:rPr>
          <w:rFonts w:ascii="Times New Roman" w:eastAsia="Times New Roman" w:hAnsi="Times New Roman" w:cs="Times New Roman"/>
          <w:color w:val="000000"/>
          <w:sz w:val="26"/>
          <w:szCs w:val="26"/>
        </w:rPr>
        <w:t>=&gt; Do vậy, việc ban hành Luật khiếu nại và Luật tố cáo có ý nghĩa quan trọng trong việc giúp công dân thực hiện quyền khiếu nại, quyền tố cáo của mình đúng pháp luật và giúp cho cơ quan nhà nước có thẩm quyền giải quyết khiếu nại, tố cáo nhanh chóng, kịp thời, chính xác và đỡ mất thời gian, công sức, tránh được nhầm lẫn, sai sót trong khi giải quyết khiếu nại, tố cáo.</w:t>
      </w:r>
    </w:p>
    <w:p w:rsidR="00E75F27" w:rsidRDefault="00E75F27" w:rsidP="00986AF5">
      <w:pPr>
        <w:spacing w:line="276" w:lineRule="auto"/>
        <w:jc w:val="both"/>
        <w:rPr>
          <w:rFonts w:ascii="Times New Roman" w:hAnsi="Times New Roman" w:cs="Times New Roman"/>
          <w:b/>
          <w:sz w:val="26"/>
          <w:szCs w:val="26"/>
        </w:rPr>
      </w:pPr>
    </w:p>
    <w:p w:rsidR="00AB79D9" w:rsidRDefault="00AB79D9" w:rsidP="00986AF5">
      <w:pPr>
        <w:spacing w:line="276" w:lineRule="auto"/>
        <w:jc w:val="both"/>
        <w:rPr>
          <w:rFonts w:ascii="Times New Roman" w:hAnsi="Times New Roman" w:cs="Times New Roman"/>
          <w:b/>
          <w:sz w:val="26"/>
          <w:szCs w:val="26"/>
        </w:rPr>
      </w:pPr>
    </w:p>
    <w:p w:rsidR="00AB79D9" w:rsidRPr="00742B22" w:rsidRDefault="00AB79D9" w:rsidP="00AB79D9">
      <w:pPr>
        <w:spacing w:line="276" w:lineRule="auto"/>
        <w:jc w:val="both"/>
        <w:rPr>
          <w:rFonts w:ascii="Times New Roman" w:hAnsi="Times New Roman" w:cs="Times New Roman"/>
          <w:b/>
          <w:sz w:val="26"/>
          <w:szCs w:val="26"/>
        </w:rPr>
      </w:pPr>
      <w:r w:rsidRPr="00742B22">
        <w:rPr>
          <w:rFonts w:ascii="Times New Roman" w:hAnsi="Times New Roman" w:cs="Times New Roman"/>
          <w:b/>
          <w:sz w:val="26"/>
          <w:szCs w:val="26"/>
        </w:rPr>
        <w:t>Câu 5: Tình huống khiếu nại</w:t>
      </w:r>
    </w:p>
    <w:p w:rsidR="00AB79D9" w:rsidRPr="00742B22" w:rsidRDefault="00AB79D9" w:rsidP="00AB79D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AB79D9" w:rsidRPr="00742B22" w:rsidRDefault="00AB79D9" w:rsidP="00AB79D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1. Ai là người khiếu nại, bị khiếu nại và đối tượng khiếu nại?</w:t>
      </w:r>
    </w:p>
    <w:p w:rsidR="00AB79D9" w:rsidRPr="00742B22" w:rsidRDefault="00AB79D9" w:rsidP="00AB79D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2. Người có thẩm quyền giải quyết đơn khiếu nại của Ông A là ai?</w:t>
      </w:r>
    </w:p>
    <w:p w:rsidR="00AB79D9" w:rsidRDefault="00AB79D9" w:rsidP="00AB79D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3. Trình tự, thủ tục giải quyết (lần đầu) vụ việc nêu trên như thế nào?</w:t>
      </w:r>
    </w:p>
    <w:p w:rsidR="00305B0C" w:rsidRPr="00CD0C07" w:rsidRDefault="00305B0C" w:rsidP="00AB79D9">
      <w:pPr>
        <w:pStyle w:val="ListParagraph"/>
        <w:spacing w:line="276" w:lineRule="auto"/>
        <w:ind w:left="0"/>
        <w:jc w:val="both"/>
        <w:rPr>
          <w:rFonts w:ascii="Times New Roman" w:hAnsi="Times New Roman" w:cs="Times New Roman"/>
          <w:sz w:val="26"/>
          <w:szCs w:val="26"/>
        </w:rPr>
      </w:pPr>
    </w:p>
    <w:p w:rsidR="00305B0C" w:rsidRPr="001265E2" w:rsidRDefault="001265E2" w:rsidP="001265E2">
      <w:pPr>
        <w:jc w:val="both"/>
        <w:rPr>
          <w:rFonts w:ascii="Times New Roman" w:hAnsi="Times New Roman"/>
          <w:sz w:val="26"/>
          <w:szCs w:val="26"/>
          <w:lang w:val="nl-NL"/>
        </w:rPr>
      </w:pPr>
      <w:r w:rsidRPr="001265E2">
        <w:rPr>
          <w:rFonts w:ascii="Times New Roman" w:hAnsi="Times New Roman"/>
          <w:b/>
          <w:sz w:val="26"/>
          <w:szCs w:val="26"/>
          <w:lang w:val="nl-NL"/>
        </w:rPr>
        <w:t xml:space="preserve">1. </w:t>
      </w:r>
      <w:r w:rsidR="00305B0C" w:rsidRPr="001265E2">
        <w:rPr>
          <w:rFonts w:ascii="Times New Roman" w:hAnsi="Times New Roman"/>
          <w:b/>
          <w:sz w:val="26"/>
          <w:szCs w:val="26"/>
          <w:lang w:val="nl-NL"/>
        </w:rPr>
        <w:t>Người khiếu nại</w:t>
      </w:r>
      <w:r w:rsidR="00305B0C" w:rsidRPr="001265E2">
        <w:rPr>
          <w:rFonts w:ascii="Times New Roman" w:hAnsi="Times New Roman"/>
          <w:sz w:val="26"/>
          <w:szCs w:val="26"/>
          <w:lang w:val="nl-NL"/>
        </w:rPr>
        <w:t xml:space="preserve"> là ông A</w:t>
      </w:r>
    </w:p>
    <w:p w:rsidR="00305B0C" w:rsidRPr="00CD0C07" w:rsidRDefault="00305B0C" w:rsidP="00305B0C">
      <w:pPr>
        <w:jc w:val="both"/>
        <w:rPr>
          <w:rFonts w:ascii="Times New Roman" w:hAnsi="Times New Roman"/>
          <w:sz w:val="26"/>
          <w:szCs w:val="26"/>
          <w:lang w:val="nl-NL"/>
        </w:rPr>
      </w:pPr>
      <w:r w:rsidRPr="00CD0C07">
        <w:rPr>
          <w:rFonts w:ascii="Times New Roman" w:hAnsi="Times New Roman"/>
          <w:sz w:val="26"/>
          <w:szCs w:val="26"/>
          <w:lang w:val="nl-NL"/>
        </w:rPr>
        <w:t xml:space="preserve">-  Người bị khiếu nại là UBND huyện Y </w:t>
      </w:r>
    </w:p>
    <w:p w:rsidR="00305B0C" w:rsidRPr="00CD0C07" w:rsidRDefault="00305B0C" w:rsidP="00305B0C">
      <w:pPr>
        <w:jc w:val="both"/>
        <w:rPr>
          <w:rFonts w:ascii="Times New Roman" w:hAnsi="Times New Roman"/>
          <w:sz w:val="26"/>
          <w:szCs w:val="26"/>
          <w:lang w:val="nl-NL"/>
        </w:rPr>
      </w:pPr>
      <w:r w:rsidRPr="00CD0C07">
        <w:rPr>
          <w:rFonts w:ascii="Times New Roman" w:hAnsi="Times New Roman"/>
          <w:sz w:val="26"/>
          <w:szCs w:val="26"/>
          <w:lang w:val="nl-NL"/>
        </w:rPr>
        <w:t>-  Đối tượng khiếu nại là quyết định thu hồi đất của UBND huyện Y.</w:t>
      </w:r>
    </w:p>
    <w:p w:rsidR="00305B0C" w:rsidRPr="001265E2" w:rsidRDefault="001265E2" w:rsidP="001265E2">
      <w:pPr>
        <w:rPr>
          <w:rFonts w:ascii="Times New Roman" w:hAnsi="Times New Roman"/>
          <w:b/>
          <w:sz w:val="26"/>
          <w:szCs w:val="26"/>
          <w:lang w:val="nl-NL"/>
        </w:rPr>
      </w:pPr>
      <w:r>
        <w:rPr>
          <w:rFonts w:ascii="Times New Roman" w:hAnsi="Times New Roman" w:cs="Times New Roman"/>
          <w:b/>
          <w:sz w:val="26"/>
          <w:szCs w:val="26"/>
          <w:lang w:val="nl-NL"/>
        </w:rPr>
        <w:t xml:space="preserve">2.  </w:t>
      </w:r>
      <w:r w:rsidR="00305B0C" w:rsidRPr="001265E2">
        <w:rPr>
          <w:rFonts w:ascii="Times New Roman" w:hAnsi="Times New Roman" w:cs="Times New Roman"/>
          <w:b/>
          <w:sz w:val="26"/>
          <w:szCs w:val="26"/>
          <w:lang w:val="nl-NL"/>
        </w:rPr>
        <w:t>Người có thẩm quyền giải quyết đơn khiếu nại</w:t>
      </w:r>
      <w:r w:rsidR="00305B0C" w:rsidRPr="001265E2">
        <w:rPr>
          <w:rFonts w:ascii="Times New Roman" w:hAnsi="Times New Roman" w:cs="Times New Roman"/>
          <w:sz w:val="26"/>
          <w:szCs w:val="26"/>
          <w:lang w:val="nl-NL"/>
        </w:rPr>
        <w:t xml:space="preserve"> của ông A là Chủ tịch UBND tỉnh Z</w:t>
      </w:r>
      <w:r w:rsidRPr="001265E2">
        <w:rPr>
          <w:rFonts w:ascii="Times New Roman" w:hAnsi="Times New Roman" w:cs="Times New Roman"/>
          <w:sz w:val="26"/>
          <w:szCs w:val="26"/>
          <w:lang w:val="nl-NL"/>
        </w:rPr>
        <w:t>.</w:t>
      </w:r>
    </w:p>
    <w:p w:rsidR="00CD0C07" w:rsidRPr="001265E2" w:rsidRDefault="001265E2" w:rsidP="001265E2">
      <w:pPr>
        <w:jc w:val="both"/>
        <w:rPr>
          <w:rFonts w:ascii="Times New Roman" w:hAnsi="Times New Roman" w:cs="Times New Roman"/>
          <w:b/>
          <w:sz w:val="26"/>
          <w:szCs w:val="26"/>
        </w:rPr>
      </w:pPr>
      <w:r>
        <w:rPr>
          <w:rFonts w:ascii="Times New Roman" w:hAnsi="Times New Roman" w:cs="Times New Roman"/>
          <w:b/>
          <w:sz w:val="26"/>
          <w:szCs w:val="26"/>
          <w:lang w:val="en-SG"/>
        </w:rPr>
        <w:t xml:space="preserve">3.  </w:t>
      </w:r>
      <w:r w:rsidR="00CD0C07" w:rsidRPr="001265E2">
        <w:rPr>
          <w:rFonts w:ascii="Times New Roman" w:hAnsi="Times New Roman" w:cs="Times New Roman"/>
          <w:b/>
          <w:sz w:val="26"/>
          <w:szCs w:val="26"/>
          <w:lang w:val="en-SG"/>
        </w:rPr>
        <w:t>Trình tự giải quyết</w:t>
      </w:r>
    </w:p>
    <w:p w:rsidR="00305B0C" w:rsidRPr="00CD0C07" w:rsidRDefault="00305B0C" w:rsidP="00CD0C07">
      <w:pPr>
        <w:pStyle w:val="ListParagraph"/>
        <w:ind w:left="360"/>
        <w:jc w:val="both"/>
        <w:rPr>
          <w:rFonts w:ascii="Times New Roman" w:hAnsi="Times New Roman" w:cs="Times New Roman"/>
          <w:sz w:val="26"/>
          <w:szCs w:val="26"/>
        </w:rPr>
      </w:pPr>
      <w:r w:rsidRPr="00CD0C07">
        <w:rPr>
          <w:rFonts w:ascii="Times New Roman" w:hAnsi="Times New Roman" w:cs="Times New Roman"/>
          <w:sz w:val="26"/>
          <w:szCs w:val="26"/>
          <w:lang w:val="en-SG"/>
        </w:rPr>
        <w:t xml:space="preserve">Theo TT sô 07/2013/TT-TTCP ngày 31/10/2013 về quy trình GQ khiếu nại HC thì </w:t>
      </w:r>
      <w:r w:rsidRPr="00CD0C07">
        <w:rPr>
          <w:rFonts w:ascii="Times New Roman" w:hAnsi="Times New Roman" w:cs="Times New Roman"/>
          <w:sz w:val="26"/>
          <w:szCs w:val="26"/>
          <w:lang w:val="nl-NL"/>
        </w:rPr>
        <w:t xml:space="preserve">Trình tự, thủ tục giải quyết khiếu nại (lần đầu) được thực hiện như sau: </w:t>
      </w:r>
    </w:p>
    <w:p w:rsidR="00305B0C" w:rsidRPr="00CD0C07" w:rsidRDefault="00305B0C" w:rsidP="00CD0C07">
      <w:pPr>
        <w:pStyle w:val="ListParagraph"/>
        <w:numPr>
          <w:ilvl w:val="0"/>
          <w:numId w:val="22"/>
        </w:numPr>
        <w:shd w:val="clear" w:color="auto" w:fill="FFFFFF"/>
        <w:spacing w:line="276" w:lineRule="auto"/>
        <w:jc w:val="both"/>
        <w:rPr>
          <w:rFonts w:ascii="Times New Roman" w:eastAsia="Times New Roman" w:hAnsi="Times New Roman" w:cs="Times New Roman"/>
          <w:b/>
          <w:iCs/>
          <w:sz w:val="26"/>
          <w:szCs w:val="26"/>
        </w:rPr>
      </w:pPr>
      <w:r w:rsidRPr="00CD0C07">
        <w:rPr>
          <w:rFonts w:ascii="Times New Roman" w:eastAsia="Times New Roman" w:hAnsi="Times New Roman" w:cs="Times New Roman"/>
          <w:b/>
          <w:iCs/>
          <w:sz w:val="26"/>
          <w:szCs w:val="26"/>
        </w:rPr>
        <w:t xml:space="preserve">Bước 1: </w:t>
      </w:r>
      <w:r w:rsidR="00CD0C07" w:rsidRPr="00CD0C07">
        <w:rPr>
          <w:rFonts w:ascii="Times New Roman" w:eastAsia="Times New Roman" w:hAnsi="Times New Roman" w:cs="Times New Roman"/>
          <w:b/>
          <w:iCs/>
          <w:sz w:val="26"/>
          <w:szCs w:val="26"/>
        </w:rPr>
        <w:t xml:space="preserve">Thụ </w:t>
      </w:r>
      <w:r w:rsidRPr="00CD0C07">
        <w:rPr>
          <w:rFonts w:ascii="Times New Roman" w:eastAsia="Times New Roman" w:hAnsi="Times New Roman" w:cs="Times New Roman"/>
          <w:b/>
          <w:iCs/>
          <w:sz w:val="26"/>
          <w:szCs w:val="26"/>
        </w:rPr>
        <w:t>lý giải quyết đơn</w:t>
      </w:r>
    </w:p>
    <w:p w:rsidR="00CD0C07" w:rsidRPr="00CD0C07" w:rsidRDefault="00305B0C" w:rsidP="00CD0C07">
      <w:pPr>
        <w:pStyle w:val="ListParagraph"/>
        <w:numPr>
          <w:ilvl w:val="0"/>
          <w:numId w:val="25"/>
        </w:numPr>
        <w:shd w:val="clear" w:color="auto" w:fill="FFFFFF"/>
        <w:spacing w:line="276" w:lineRule="auto"/>
        <w:jc w:val="both"/>
        <w:rPr>
          <w:rFonts w:ascii="Times New Roman" w:eastAsia="Times New Roman" w:hAnsi="Times New Roman" w:cs="Times New Roman"/>
          <w:sz w:val="26"/>
          <w:szCs w:val="26"/>
        </w:rPr>
      </w:pPr>
      <w:r w:rsidRPr="00CD0C07">
        <w:rPr>
          <w:rFonts w:ascii="Times New Roman" w:eastAsia="Times New Roman" w:hAnsi="Times New Roman" w:cs="Times New Roman"/>
          <w:iCs/>
          <w:sz w:val="26"/>
          <w:szCs w:val="26"/>
        </w:rPr>
        <w:t>Tiếp nhận, phân loại và thụ lí đơn (10 ngày);</w:t>
      </w:r>
    </w:p>
    <w:p w:rsidR="00CD0C07" w:rsidRDefault="00CD0C07" w:rsidP="00CD0C07">
      <w:pPr>
        <w:shd w:val="clear" w:color="auto" w:fill="FFFFFF"/>
        <w:spacing w:line="276" w:lineRule="auto"/>
        <w:ind w:firstLine="720"/>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 xml:space="preserve">Nếu khiếu nại thuộc thẩm quyền giải quyết của chủ tịch UBND cấp </w:t>
      </w:r>
      <w:r>
        <w:rPr>
          <w:rFonts w:ascii="Times New Roman" w:eastAsia="Times New Roman" w:hAnsi="Times New Roman" w:cs="Times New Roman"/>
          <w:sz w:val="26"/>
          <w:szCs w:val="26"/>
        </w:rPr>
        <w:t>tỉnhZ</w:t>
      </w:r>
      <w:r w:rsidRPr="00305B0C">
        <w:rPr>
          <w:rFonts w:ascii="Times New Roman" w:eastAsia="Times New Roman" w:hAnsi="Times New Roman" w:cs="Times New Roman"/>
          <w:sz w:val="26"/>
          <w:szCs w:val="26"/>
        </w:rPr>
        <w:t>, người khiếu nại phải gửi đơn và các tài liệu liên quan (nếu có) cho cơ quan có thẩm quyền.</w:t>
      </w:r>
    </w:p>
    <w:p w:rsidR="00CD0C07" w:rsidRPr="00305B0C" w:rsidRDefault="00CD0C07" w:rsidP="00CD0C07">
      <w:pPr>
        <w:shd w:val="clear" w:color="auto" w:fill="FFFFFF"/>
        <w:spacing w:line="276" w:lineRule="auto"/>
        <w:ind w:firstLine="720"/>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Trong thời hạn 10 ngày, kể từ ngày nhận được đơn thuộc thẩm quyền giải quyết của mình, cơ quan có thẩm quyền thụ lý giải quyết và thông báo về việc thụ lý giải quyết; trường hợp không thụ lý để giải quyết thì nêu rõ lý do.</w:t>
      </w:r>
    </w:p>
    <w:p w:rsidR="00305B0C" w:rsidRPr="00CD0C07" w:rsidRDefault="00305B0C" w:rsidP="00CD0C07">
      <w:pPr>
        <w:pStyle w:val="ListParagraph"/>
        <w:numPr>
          <w:ilvl w:val="0"/>
          <w:numId w:val="25"/>
        </w:numPr>
        <w:shd w:val="clear" w:color="auto" w:fill="FFFFFF"/>
        <w:spacing w:line="276" w:lineRule="auto"/>
        <w:jc w:val="both"/>
        <w:rPr>
          <w:rFonts w:ascii="Times New Roman" w:eastAsia="Times New Roman" w:hAnsi="Times New Roman" w:cs="Times New Roman"/>
          <w:iCs/>
          <w:sz w:val="26"/>
          <w:szCs w:val="26"/>
        </w:rPr>
      </w:pPr>
      <w:r w:rsidRPr="00CD0C07">
        <w:rPr>
          <w:rFonts w:ascii="Times New Roman" w:eastAsia="Times New Roman" w:hAnsi="Times New Roman" w:cs="Times New Roman"/>
          <w:iCs/>
          <w:sz w:val="26"/>
          <w:szCs w:val="26"/>
        </w:rPr>
        <w:lastRenderedPageBreak/>
        <w:t xml:space="preserve">Kiểm tra lại QĐ, HVHC, QĐKL bị khiếu nại; </w:t>
      </w:r>
    </w:p>
    <w:p w:rsidR="00CD0C07" w:rsidRPr="00305B0C" w:rsidRDefault="00CD0C07" w:rsidP="00CD0C07">
      <w:pPr>
        <w:shd w:val="clear" w:color="auto" w:fill="FFFFFF"/>
        <w:spacing w:line="276" w:lineRule="auto"/>
        <w:ind w:firstLine="426"/>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Trong thời hạn giải quyết khiếu nại lần đầu theo quy định tại Điều 28 Luật khiếu nại, cơ quan có thẩm quyền có trách nhiệm:</w:t>
      </w:r>
    </w:p>
    <w:p w:rsidR="00CD0C07" w:rsidRPr="00305B0C" w:rsidRDefault="00CD0C07" w:rsidP="00CD0C07">
      <w:pPr>
        <w:shd w:val="clear" w:color="auto" w:fill="FFFFFF"/>
        <w:spacing w:line="276" w:lineRule="auto"/>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 Kiểm tra lại quyết định hành chính, hành vi hành chính của mình, của người có trách nhiệm do mình quản lý trực tiếp, nếu khiếu nại đúng thì ra quyết định giải quyết khiếu nại ngay.</w:t>
      </w:r>
    </w:p>
    <w:p w:rsidR="00CD0C07" w:rsidRPr="00305B0C" w:rsidRDefault="00CD0C07" w:rsidP="00CD0C07">
      <w:pPr>
        <w:shd w:val="clear" w:color="auto" w:fill="FFFFFF"/>
        <w:spacing w:line="276" w:lineRule="auto"/>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 Trường hợp chưa có cơ sở kết luận nội dung khiếu nại thì tự mình tiến hành xác minh, kết luận nội dung khiếu nại hoặc giao cơ quan thanh tra nhà nước hoặc cơ quan, tổ chức, cá nhân có trách nhiệm xác minh nội dung khiếu nại, kiến nghị giải quyết khiếu nại.</w:t>
      </w:r>
    </w:p>
    <w:p w:rsidR="00305B0C" w:rsidRPr="00305B0C" w:rsidRDefault="00305B0C" w:rsidP="00305B0C">
      <w:pPr>
        <w:shd w:val="clear" w:color="auto" w:fill="FFFFFF"/>
        <w:spacing w:line="276" w:lineRule="auto"/>
        <w:jc w:val="both"/>
        <w:rPr>
          <w:rFonts w:ascii="Times New Roman" w:eastAsia="Times New Roman" w:hAnsi="Times New Roman" w:cs="Times New Roman"/>
          <w:iCs/>
          <w:sz w:val="26"/>
          <w:szCs w:val="26"/>
        </w:rPr>
      </w:pPr>
      <w:r w:rsidRPr="00305B0C">
        <w:rPr>
          <w:rFonts w:ascii="Times New Roman" w:eastAsia="Times New Roman" w:hAnsi="Times New Roman" w:cs="Times New Roman"/>
          <w:iCs/>
          <w:sz w:val="26"/>
          <w:szCs w:val="26"/>
        </w:rPr>
        <w:t>(3) QĐ giao nhiệm vụ, lập KH kiểm tra, xác minh.</w:t>
      </w:r>
    </w:p>
    <w:p w:rsidR="001265E2" w:rsidRDefault="001265E2" w:rsidP="001265E2">
      <w:pPr>
        <w:shd w:val="clear" w:color="auto" w:fill="FFFFFF"/>
        <w:spacing w:line="276" w:lineRule="auto"/>
        <w:jc w:val="both"/>
        <w:rPr>
          <w:rFonts w:ascii="Times New Roman" w:eastAsia="Times New Roman" w:hAnsi="Times New Roman" w:cs="Times New Roman"/>
          <w:b/>
          <w:bCs/>
          <w:iCs/>
          <w:sz w:val="26"/>
          <w:szCs w:val="26"/>
        </w:rPr>
      </w:pPr>
    </w:p>
    <w:p w:rsidR="001265E2" w:rsidRPr="00305B0C" w:rsidRDefault="001265E2" w:rsidP="001265E2">
      <w:pPr>
        <w:shd w:val="clear" w:color="auto" w:fill="FFFFFF"/>
        <w:spacing w:line="276" w:lineRule="auto"/>
        <w:jc w:val="both"/>
        <w:rPr>
          <w:rFonts w:ascii="Times New Roman" w:eastAsia="Times New Roman" w:hAnsi="Times New Roman" w:cs="Times New Roman"/>
          <w:iCs/>
          <w:sz w:val="26"/>
          <w:szCs w:val="26"/>
        </w:rPr>
      </w:pPr>
      <w:r w:rsidRPr="00305B0C">
        <w:rPr>
          <w:rFonts w:ascii="Times New Roman" w:eastAsia="Times New Roman" w:hAnsi="Times New Roman" w:cs="Times New Roman"/>
          <w:b/>
          <w:bCs/>
          <w:iCs/>
          <w:sz w:val="26"/>
          <w:szCs w:val="26"/>
        </w:rPr>
        <w:t>Bước 2: Tiến hành xác minh</w:t>
      </w:r>
    </w:p>
    <w:p w:rsidR="001265E2" w:rsidRPr="00305B0C" w:rsidRDefault="001265E2" w:rsidP="001265E2">
      <w:pPr>
        <w:shd w:val="clear" w:color="auto" w:fill="FFFFFF"/>
        <w:spacing w:line="276" w:lineRule="auto"/>
        <w:jc w:val="both"/>
        <w:rPr>
          <w:rFonts w:ascii="Times New Roman" w:eastAsia="Times New Roman" w:hAnsi="Times New Roman" w:cs="Times New Roman"/>
          <w:iCs/>
          <w:sz w:val="26"/>
          <w:szCs w:val="26"/>
        </w:rPr>
      </w:pPr>
      <w:r w:rsidRPr="00305B0C">
        <w:rPr>
          <w:rFonts w:ascii="Times New Roman" w:eastAsia="Times New Roman" w:hAnsi="Times New Roman" w:cs="Times New Roman"/>
          <w:iCs/>
          <w:sz w:val="26"/>
          <w:szCs w:val="26"/>
        </w:rPr>
        <w:t xml:space="preserve">(1) Công bố QĐ, KH kiểm tra xác minh; </w:t>
      </w:r>
    </w:p>
    <w:p w:rsidR="001265E2" w:rsidRDefault="001265E2" w:rsidP="001265E2">
      <w:pPr>
        <w:shd w:val="clear" w:color="auto" w:fill="FFFFFF"/>
        <w:spacing w:line="276" w:lineRule="auto"/>
        <w:jc w:val="both"/>
        <w:rPr>
          <w:rFonts w:ascii="Times New Roman" w:eastAsia="Times New Roman" w:hAnsi="Times New Roman" w:cs="Times New Roman"/>
          <w:sz w:val="26"/>
          <w:szCs w:val="26"/>
        </w:rPr>
      </w:pPr>
      <w:r w:rsidRPr="00305B0C">
        <w:rPr>
          <w:rFonts w:ascii="Times New Roman" w:eastAsia="Times New Roman" w:hAnsi="Times New Roman" w:cs="Times New Roman"/>
          <w:iCs/>
          <w:sz w:val="26"/>
          <w:szCs w:val="26"/>
        </w:rPr>
        <w:t xml:space="preserve">(2) Triển khai xác minh, thu thập chứng cứ, </w:t>
      </w:r>
      <w:r>
        <w:rPr>
          <w:rFonts w:ascii="Times New Roman" w:eastAsia="Times New Roman" w:hAnsi="Times New Roman" w:cs="Times New Roman"/>
          <w:iCs/>
          <w:sz w:val="26"/>
          <w:szCs w:val="26"/>
        </w:rPr>
        <w:t>báo cáo</w:t>
      </w:r>
      <w:r w:rsidRPr="00305B0C">
        <w:rPr>
          <w:rFonts w:ascii="Times New Roman" w:eastAsia="Times New Roman" w:hAnsi="Times New Roman" w:cs="Times New Roman"/>
          <w:iCs/>
          <w:sz w:val="26"/>
          <w:szCs w:val="26"/>
        </w:rPr>
        <w:t xml:space="preserve"> kết quả.</w:t>
      </w:r>
    </w:p>
    <w:p w:rsidR="001265E2" w:rsidRDefault="001265E2" w:rsidP="001265E2">
      <w:pPr>
        <w:shd w:val="clear" w:color="auto" w:fill="FFFFFF"/>
        <w:spacing w:line="276" w:lineRule="auto"/>
        <w:ind w:firstLine="720"/>
        <w:jc w:val="both"/>
        <w:rPr>
          <w:rFonts w:ascii="Times New Roman" w:eastAsia="Times New Roman" w:hAnsi="Times New Roman"/>
          <w:color w:val="000000"/>
          <w:sz w:val="26"/>
          <w:szCs w:val="26"/>
          <w:lang w:val="nl-NL"/>
        </w:rPr>
      </w:pPr>
      <w:r w:rsidRPr="001265E2">
        <w:rPr>
          <w:rFonts w:ascii="Times New Roman" w:eastAsia="Times New Roman" w:hAnsi="Times New Roman"/>
          <w:iCs/>
          <w:color w:val="000000"/>
          <w:sz w:val="26"/>
          <w:szCs w:val="26"/>
          <w:lang w:val="nl-NL"/>
        </w:rPr>
        <w:t>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w:t>
      </w:r>
      <w:r w:rsidRPr="00276DFF">
        <w:rPr>
          <w:rFonts w:ascii="Times New Roman" w:eastAsia="Times New Roman" w:hAnsi="Times New Roman"/>
          <w:i/>
          <w:iCs/>
          <w:color w:val="000000"/>
          <w:sz w:val="26"/>
          <w:szCs w:val="26"/>
          <w:lang w:val="nl-NL"/>
        </w:rPr>
        <w:t>.</w:t>
      </w:r>
    </w:p>
    <w:p w:rsidR="001265E2" w:rsidRPr="00305B0C" w:rsidRDefault="001265E2" w:rsidP="001265E2">
      <w:pPr>
        <w:shd w:val="clear" w:color="auto" w:fill="FFFFFF"/>
        <w:spacing w:line="276" w:lineRule="auto"/>
        <w:ind w:firstLine="720"/>
        <w:jc w:val="both"/>
        <w:rPr>
          <w:rFonts w:ascii="Times New Roman" w:eastAsia="Times New Roman" w:hAnsi="Times New Roman" w:cs="Times New Roman"/>
          <w:sz w:val="26"/>
          <w:szCs w:val="26"/>
        </w:rPr>
      </w:pPr>
      <w:r w:rsidRPr="00276DFF">
        <w:rPr>
          <w:rFonts w:ascii="Times New Roman" w:eastAsia="Times New Roman" w:hAnsi="Times New Roman"/>
          <w:color w:val="000000"/>
          <w:sz w:val="26"/>
          <w:szCs w:val="26"/>
          <w:lang w:val="nl-NL"/>
        </w:rPr>
        <w:t>Việc tổ chức đối thoại</w:t>
      </w:r>
      <w:r>
        <w:rPr>
          <w:rFonts w:ascii="Times New Roman" w:eastAsia="Times New Roman" w:hAnsi="Times New Roman" w:cs="Times New Roman"/>
          <w:sz w:val="26"/>
          <w:szCs w:val="26"/>
        </w:rPr>
        <w:t xml:space="preserve">: </w:t>
      </w:r>
      <w:r w:rsidRPr="00305B0C">
        <w:rPr>
          <w:rFonts w:ascii="Times New Roman" w:eastAsia="Times New Roman" w:hAnsi="Times New Roman" w:cs="Times New Roman"/>
          <w:sz w:val="26"/>
          <w:szCs w:val="26"/>
        </w:rPr>
        <w:t>Đại diện cơ quan giải quyết trực tiếp gặp gỡ, đối thoại với người khiếu nại, người bị khiếu nại, người có quyền, nghĩa vụ liên quan, cơ quan, tổ chức, cá nhân có liên quan để làm rõ nội dung khiếu nại, yêu cầu của người khiếu nại và hướng giải quyết khiếu nại, thông báo bằng văn bản với người khiếu nại, người bị khiếu nại, người có quyền và nghĩa vụ liên quan, cơ quan, tổ chức có liên quan biết thời gian, địa điểm, nội dung việc gặp gỡ, đối thoại.</w:t>
      </w:r>
    </w:p>
    <w:p w:rsidR="001265E2" w:rsidRPr="00305B0C" w:rsidRDefault="001265E2" w:rsidP="001265E2">
      <w:pPr>
        <w:shd w:val="clear" w:color="auto" w:fill="FFFFFF"/>
        <w:spacing w:line="276" w:lineRule="auto"/>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Khi đối thoại, đại diện cơ quan có thẩm quyền nêu rõ nội dung cần đối thoại; kết quả xác minh nội dung khiếu nại; người tham gia đối thoại có quyền phát biểu ý kiến, đưa ra những bằng chứng liên quan đến vụ việc khiếu nại và yêu cầu của mình.</w:t>
      </w:r>
    </w:p>
    <w:p w:rsidR="001265E2" w:rsidRPr="00305B0C" w:rsidRDefault="001265E2" w:rsidP="001265E2">
      <w:pPr>
        <w:shd w:val="clear" w:color="auto" w:fill="FFFFFF"/>
        <w:spacing w:line="276" w:lineRule="auto"/>
        <w:jc w:val="both"/>
        <w:rPr>
          <w:rFonts w:ascii="Times New Roman" w:eastAsia="Times New Roman" w:hAnsi="Times New Roman" w:cs="Times New Roman"/>
          <w:sz w:val="26"/>
          <w:szCs w:val="26"/>
        </w:rPr>
      </w:pPr>
      <w:r w:rsidRPr="00305B0C">
        <w:rPr>
          <w:rFonts w:ascii="Times New Roman" w:eastAsia="Times New Roman" w:hAnsi="Times New Roman" w:cs="Times New Roman"/>
          <w:sz w:val="26"/>
          <w:szCs w:val="26"/>
        </w:rPr>
        <w:t>Việc đối thoại được lập thành biên bản; biên bản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 Kết quả đối thoại là một trong các căn cứ để giải quyết khiếu nại.</w:t>
      </w:r>
    </w:p>
    <w:p w:rsidR="001265E2" w:rsidRPr="00305B0C" w:rsidRDefault="001265E2" w:rsidP="001265E2">
      <w:pPr>
        <w:shd w:val="clear" w:color="auto" w:fill="FFFFFF"/>
        <w:spacing w:line="276" w:lineRule="auto"/>
        <w:jc w:val="both"/>
        <w:rPr>
          <w:rFonts w:ascii="Times New Roman" w:eastAsia="Times New Roman" w:hAnsi="Times New Roman" w:cs="Times New Roman"/>
          <w:iCs/>
          <w:sz w:val="26"/>
          <w:szCs w:val="26"/>
        </w:rPr>
      </w:pPr>
    </w:p>
    <w:p w:rsidR="001265E2" w:rsidRPr="00305B0C" w:rsidRDefault="001265E2" w:rsidP="001265E2">
      <w:pPr>
        <w:shd w:val="clear" w:color="auto" w:fill="FFFFFF"/>
        <w:spacing w:line="276" w:lineRule="auto"/>
        <w:jc w:val="both"/>
        <w:rPr>
          <w:rFonts w:ascii="Times New Roman" w:eastAsia="Times New Roman" w:hAnsi="Times New Roman" w:cs="Times New Roman"/>
          <w:iCs/>
          <w:sz w:val="26"/>
          <w:szCs w:val="26"/>
        </w:rPr>
      </w:pPr>
      <w:r w:rsidRPr="00305B0C">
        <w:rPr>
          <w:rFonts w:ascii="Times New Roman" w:eastAsia="Times New Roman" w:hAnsi="Times New Roman" w:cs="Times New Roman"/>
          <w:b/>
          <w:bCs/>
          <w:iCs/>
          <w:sz w:val="26"/>
          <w:szCs w:val="26"/>
        </w:rPr>
        <w:t>Bước 3: Ban hành, gửi và công bố QĐ giải quyết</w:t>
      </w:r>
    </w:p>
    <w:p w:rsidR="001265E2" w:rsidRPr="007E3802" w:rsidRDefault="001265E2" w:rsidP="001265E2">
      <w:pPr>
        <w:shd w:val="clear" w:color="auto" w:fill="FFFFFF"/>
        <w:spacing w:line="276" w:lineRule="auto"/>
        <w:jc w:val="both"/>
        <w:rPr>
          <w:rFonts w:ascii="Times New Roman" w:eastAsia="Times New Roman" w:hAnsi="Times New Roman" w:cs="Times New Roman"/>
          <w:iCs/>
          <w:sz w:val="26"/>
          <w:szCs w:val="26"/>
        </w:rPr>
      </w:pPr>
      <w:r w:rsidRPr="007E3802">
        <w:rPr>
          <w:rFonts w:ascii="Times New Roman" w:eastAsia="Times New Roman" w:hAnsi="Times New Roman" w:cs="Times New Roman"/>
          <w:iCs/>
          <w:sz w:val="26"/>
          <w:szCs w:val="26"/>
        </w:rPr>
        <w:t>(1) Dự thảo QĐ, lập HS trình ký;</w:t>
      </w:r>
    </w:p>
    <w:p w:rsidR="001265E2" w:rsidRPr="00305B0C" w:rsidRDefault="001265E2" w:rsidP="001265E2">
      <w:pPr>
        <w:shd w:val="clear" w:color="auto" w:fill="FFFFFF"/>
        <w:spacing w:line="276" w:lineRule="auto"/>
        <w:jc w:val="both"/>
        <w:rPr>
          <w:rFonts w:ascii="Times New Roman" w:eastAsia="Times New Roman" w:hAnsi="Times New Roman" w:cs="Times New Roman"/>
          <w:sz w:val="26"/>
          <w:szCs w:val="26"/>
        </w:rPr>
      </w:pPr>
      <w:r w:rsidRPr="007E3802">
        <w:rPr>
          <w:rFonts w:ascii="Times New Roman" w:eastAsia="Times New Roman" w:hAnsi="Times New Roman" w:cs="Times New Roman"/>
          <w:iCs/>
          <w:sz w:val="26"/>
          <w:szCs w:val="26"/>
        </w:rPr>
        <w:t>(2) Xem xét, kí QĐ, gửi và công bố QĐ giải quyết;</w:t>
      </w:r>
      <w:r>
        <w:rPr>
          <w:rFonts w:ascii="Times New Roman" w:eastAsia="Times New Roman" w:hAnsi="Times New Roman" w:cs="Times New Roman"/>
          <w:sz w:val="26"/>
          <w:szCs w:val="26"/>
        </w:rPr>
        <w:t xml:space="preserve">Chủ tịch UBND </w:t>
      </w:r>
      <w:r w:rsidRPr="00305B0C">
        <w:rPr>
          <w:rFonts w:ascii="Times New Roman" w:eastAsia="Times New Roman" w:hAnsi="Times New Roman" w:cs="Times New Roman"/>
          <w:sz w:val="26"/>
          <w:szCs w:val="26"/>
        </w:rPr>
        <w:t xml:space="preserve"> ra quyết định giải quyết khiếu nại bằng văn bản và trong thời hạn 3 ngày làm việc và gửi quyết định giải quyết khiếu nại cho người khiếu nại, người bị khiếu nại, người có quyền, nghĩa vụ liên quan, cơ quan quản lý cấp trên.</w:t>
      </w:r>
    </w:p>
    <w:p w:rsidR="001265E2" w:rsidRPr="00305B0C" w:rsidRDefault="001265E2" w:rsidP="001265E2">
      <w:pPr>
        <w:shd w:val="clear" w:color="auto" w:fill="FFFFFF"/>
        <w:spacing w:line="276" w:lineRule="auto"/>
        <w:jc w:val="both"/>
        <w:rPr>
          <w:rFonts w:ascii="Times New Roman" w:eastAsia="Times New Roman" w:hAnsi="Times New Roman" w:cs="Times New Roman"/>
          <w:i/>
          <w:iCs/>
          <w:sz w:val="26"/>
          <w:szCs w:val="26"/>
        </w:rPr>
      </w:pPr>
      <w:r w:rsidRPr="007E3802">
        <w:rPr>
          <w:rFonts w:ascii="Times New Roman" w:eastAsia="Times New Roman" w:hAnsi="Times New Roman" w:cs="Times New Roman"/>
          <w:iCs/>
          <w:sz w:val="26"/>
          <w:szCs w:val="26"/>
        </w:rPr>
        <w:t>(3) Tổ chức thực hiện QĐ giải quyết</w:t>
      </w:r>
      <w:r w:rsidRPr="00305B0C">
        <w:rPr>
          <w:rFonts w:ascii="Times New Roman" w:eastAsia="Times New Roman" w:hAnsi="Times New Roman" w:cs="Times New Roman"/>
          <w:i/>
          <w:iCs/>
          <w:sz w:val="26"/>
          <w:szCs w:val="26"/>
        </w:rPr>
        <w:t xml:space="preserve">. </w:t>
      </w:r>
    </w:p>
    <w:p w:rsidR="00AB79D9" w:rsidRPr="005A2699" w:rsidRDefault="00305B0C" w:rsidP="001265E2">
      <w:pPr>
        <w:shd w:val="clear" w:color="auto" w:fill="FFFFFF"/>
        <w:spacing w:line="276" w:lineRule="auto"/>
        <w:jc w:val="both"/>
        <w:rPr>
          <w:rFonts w:ascii="Times New Roman" w:hAnsi="Times New Roman" w:cs="Times New Roman"/>
          <w:b/>
          <w:sz w:val="26"/>
          <w:szCs w:val="26"/>
        </w:rPr>
      </w:pPr>
      <w:r>
        <w:rPr>
          <w:rFonts w:ascii="Times New Roman" w:eastAsia="Times New Roman" w:hAnsi="Times New Roman" w:cs="Times New Roman"/>
          <w:b/>
          <w:bCs/>
          <w:i/>
          <w:iCs/>
          <w:sz w:val="26"/>
          <w:szCs w:val="26"/>
        </w:rPr>
        <w:br w:type="column"/>
      </w:r>
      <w:r w:rsidR="00AB79D9" w:rsidRPr="005A2699">
        <w:rPr>
          <w:rFonts w:ascii="Times New Roman" w:hAnsi="Times New Roman" w:cs="Times New Roman"/>
          <w:b/>
          <w:sz w:val="26"/>
          <w:szCs w:val="26"/>
        </w:rPr>
        <w:lastRenderedPageBreak/>
        <w:t>Câu 6:Anh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p>
    <w:p w:rsidR="00A26561" w:rsidRPr="00A26561" w:rsidRDefault="00A26561" w:rsidP="00A26561">
      <w:pPr>
        <w:shd w:val="clear" w:color="auto" w:fill="FFFFFF"/>
        <w:spacing w:line="276" w:lineRule="auto"/>
        <w:jc w:val="both"/>
        <w:rPr>
          <w:rFonts w:ascii="Times New Roman" w:hAnsi="Times New Roman" w:cs="Times New Roman"/>
          <w:b/>
          <w:bCs/>
          <w:color w:val="000000"/>
          <w:sz w:val="26"/>
          <w:szCs w:val="26"/>
        </w:rPr>
      </w:pPr>
    </w:p>
    <w:p w:rsidR="00D3700A" w:rsidRPr="00A26561" w:rsidRDefault="00C57A38" w:rsidP="00A26561">
      <w:pPr>
        <w:shd w:val="clear" w:color="auto" w:fill="FFFFFF"/>
        <w:spacing w:line="276" w:lineRule="auto"/>
        <w:ind w:firstLine="360"/>
        <w:jc w:val="both"/>
        <w:rPr>
          <w:rFonts w:ascii="Times New Roman" w:hAnsi="Times New Roman" w:cs="Times New Roman"/>
          <w:sz w:val="26"/>
          <w:szCs w:val="26"/>
        </w:rPr>
      </w:pPr>
      <w:hyperlink r:id="rId5" w:tgtFrame="_blank" w:history="1">
        <w:r w:rsidR="005B6D4C" w:rsidRPr="00A26561">
          <w:rPr>
            <w:rStyle w:val="Strong"/>
            <w:rFonts w:ascii="Times New Roman" w:hAnsi="Times New Roman" w:cs="Times New Roman"/>
            <w:b w:val="0"/>
            <w:bCs w:val="0"/>
            <w:sz w:val="26"/>
            <w:szCs w:val="26"/>
          </w:rPr>
          <w:t>Luật tiếp công dân 2013</w:t>
        </w:r>
      </w:hyperlink>
      <w:r w:rsidR="005B6D4C" w:rsidRPr="00A26561">
        <w:rPr>
          <w:rStyle w:val="apple-converted-space"/>
          <w:rFonts w:ascii="Times New Roman" w:hAnsi="Times New Roman" w:cs="Times New Roman"/>
          <w:color w:val="000000"/>
          <w:sz w:val="26"/>
          <w:szCs w:val="26"/>
        </w:rPr>
        <w:t> </w:t>
      </w:r>
      <w:r w:rsidR="005B6D4C" w:rsidRPr="00A26561">
        <w:rPr>
          <w:rFonts w:ascii="Times New Roman" w:hAnsi="Times New Roman" w:cs="Times New Roman"/>
          <w:color w:val="000000"/>
          <w:sz w:val="26"/>
          <w:szCs w:val="26"/>
        </w:rPr>
        <w:t>được Quốc hội nước Cộng hòa xã hội chủ nghĩa Việt Nam khóa XIII, kỳ họp thứ 6 thông qua ngày 25 tháng 11 năm 2013, có hiệu lực vào ngày 01 tháng 7 năm 2014.Luật này quy định về trách nhiệm tiếp công dân; quyền và nghĩa vụ của người đến khiếu nại, tố cáo, kiến nghị, phản ánh; tiếp công dân tại địa điểm tiếp công dân và các điều kiện bảo đảm cho hoạt động tiếp công dân.</w:t>
      </w:r>
    </w:p>
    <w:p w:rsidR="00D3700A" w:rsidRPr="00A26561" w:rsidRDefault="00D3700A" w:rsidP="00A26561">
      <w:pPr>
        <w:pStyle w:val="ListParagraph"/>
        <w:numPr>
          <w:ilvl w:val="0"/>
          <w:numId w:val="30"/>
        </w:numPr>
        <w:shd w:val="clear" w:color="auto" w:fill="FFFFFF"/>
        <w:spacing w:line="276" w:lineRule="auto"/>
        <w:jc w:val="both"/>
        <w:rPr>
          <w:rFonts w:ascii="Times New Roman" w:hAnsi="Times New Roman" w:cs="Times New Roman"/>
          <w:sz w:val="26"/>
          <w:szCs w:val="26"/>
        </w:rPr>
      </w:pPr>
      <w:r w:rsidRPr="00A26561">
        <w:rPr>
          <w:rFonts w:ascii="Times New Roman" w:hAnsi="Times New Roman" w:cs="Times New Roman"/>
          <w:b/>
          <w:bCs/>
          <w:iCs/>
          <w:sz w:val="26"/>
          <w:szCs w:val="26"/>
        </w:rPr>
        <w:t>Khái niệm và đặc điểm tiếp công dân</w:t>
      </w:r>
      <w:r w:rsidRPr="00A26561">
        <w:rPr>
          <w:rFonts w:ascii="Times New Roman" w:hAnsi="Times New Roman" w:cs="Times New Roman"/>
          <w:sz w:val="26"/>
          <w:szCs w:val="26"/>
        </w:rPr>
        <w:tab/>
      </w:r>
    </w:p>
    <w:p w:rsidR="00D3700A" w:rsidRPr="00D3700A"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iCs/>
          <w:sz w:val="26"/>
          <w:szCs w:val="26"/>
        </w:rPr>
        <w:t xml:space="preserve">      Tiếp công dân là việc cơ quan, tổ chức, đơn vị, cá nhân có thẩm quyền đón tiếp để lắng nghe, tiếp nhận, giải thích, hướng dẫn thực hiện khiếu nại, tố cáo, kiến nghị, phản ánh của công dân theo quy định của pháp luật.</w:t>
      </w:r>
    </w:p>
    <w:p w:rsidR="00D3700A" w:rsidRPr="00D3700A"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b/>
          <w:bCs/>
          <w:i/>
          <w:iCs/>
          <w:sz w:val="26"/>
          <w:szCs w:val="26"/>
        </w:rPr>
        <w:t>Đặc điểm tiếp công dân:</w:t>
      </w:r>
      <w:r w:rsidRPr="00D3700A">
        <w:rPr>
          <w:rFonts w:ascii="Times New Roman" w:hAnsi="Times New Roman" w:cs="Times New Roman"/>
          <w:sz w:val="26"/>
          <w:szCs w:val="26"/>
        </w:rPr>
        <w:t> </w:t>
      </w:r>
    </w:p>
    <w:p w:rsidR="00D3700A" w:rsidRPr="00D3700A"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ab/>
        <w:t xml:space="preserve">- Tiếp công dân là trách nhiệm của NN; </w:t>
      </w:r>
    </w:p>
    <w:p w:rsidR="00A26561"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ab/>
        <w:t>- Chủ thể TCD là cơ quan NN hoặc người có th.quyền;</w:t>
      </w:r>
    </w:p>
    <w:p w:rsidR="00A26561"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ab/>
        <w:t>- TCD là để tiếp nhận, giải thích, h.dẫn KN, TC, K.nghị;</w:t>
      </w:r>
    </w:p>
    <w:p w:rsidR="00A26561"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ab/>
        <w:t>- TCD được thực hiện theo đúng quy định của PL.</w:t>
      </w:r>
    </w:p>
    <w:p w:rsidR="00A26561" w:rsidRDefault="00A26561" w:rsidP="00A26561">
      <w:pPr>
        <w:shd w:val="clear" w:color="auto" w:fill="FFFFFF"/>
        <w:spacing w:line="276" w:lineRule="auto"/>
        <w:jc w:val="both"/>
        <w:rPr>
          <w:rFonts w:ascii="Times New Roman" w:hAnsi="Times New Roman" w:cs="Times New Roman"/>
          <w:b/>
          <w:sz w:val="26"/>
          <w:szCs w:val="26"/>
        </w:rPr>
      </w:pPr>
      <w:r>
        <w:rPr>
          <w:rFonts w:ascii="Times New Roman" w:hAnsi="Times New Roman" w:cs="Times New Roman"/>
          <w:sz w:val="26"/>
          <w:szCs w:val="26"/>
        </w:rPr>
        <w:t xml:space="preserve">2. </w:t>
      </w:r>
      <w:r w:rsidR="00D3700A" w:rsidRPr="00D3700A">
        <w:rPr>
          <w:rFonts w:ascii="Times New Roman" w:hAnsi="Times New Roman" w:cs="Times New Roman"/>
          <w:b/>
          <w:sz w:val="26"/>
          <w:szCs w:val="26"/>
        </w:rPr>
        <w:t xml:space="preserve">Các nguyên tắc tiếp công dân: </w:t>
      </w:r>
    </w:p>
    <w:p w:rsidR="00A26561"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Để làm cơ sở cho các cơ quan nhà nước thực hiện trong quá trình tiếp công dân, tạo điều kiện</w:t>
      </w:r>
      <w:r w:rsidR="00A26561">
        <w:rPr>
          <w:rFonts w:ascii="Times New Roman" w:hAnsi="Times New Roman" w:cs="Times New Roman"/>
          <w:sz w:val="26"/>
          <w:szCs w:val="26"/>
        </w:rPr>
        <w:t xml:space="preserve"> c</w:t>
      </w:r>
      <w:r w:rsidRPr="00D3700A">
        <w:rPr>
          <w:rFonts w:ascii="Times New Roman" w:hAnsi="Times New Roman" w:cs="Times New Roman"/>
          <w:sz w:val="26"/>
          <w:szCs w:val="26"/>
        </w:rPr>
        <w:t>ho công dân thực hiện quyền khiếu nại, tố cáo, kiến nghị, phản ánh dự thảo Luật đã quy định những nguyên tắc cơ bản, chủ yếu nhất về tiếp công dân (Điều 6):</w:t>
      </w:r>
    </w:p>
    <w:p w:rsidR="00A26561" w:rsidRDefault="00D3700A" w:rsidP="00A26561">
      <w:pPr>
        <w:shd w:val="clear" w:color="auto" w:fill="FFFFFF"/>
        <w:spacing w:line="276" w:lineRule="auto"/>
        <w:jc w:val="both"/>
        <w:rPr>
          <w:rFonts w:ascii="Times New Roman" w:hAnsi="Times New Roman" w:cs="Times New Roman"/>
          <w:sz w:val="26"/>
          <w:szCs w:val="26"/>
        </w:rPr>
      </w:pPr>
      <w:r w:rsidRPr="00D3700A">
        <w:rPr>
          <w:rFonts w:ascii="Times New Roman" w:hAnsi="Times New Roman" w:cs="Times New Roman"/>
          <w:sz w:val="26"/>
          <w:szCs w:val="26"/>
        </w:rPr>
        <w:t>- Việc tiếp công dân phải được tiến hành tại Trụ sở tiếp công dân, nơi tiếp công dân của cơ quan, tổ chức, đơn vị.</w:t>
      </w:r>
    </w:p>
    <w:p w:rsidR="00972D51" w:rsidRDefault="00D3700A" w:rsidP="00972D51">
      <w:pPr>
        <w:shd w:val="clear" w:color="auto" w:fill="FFFFFF"/>
        <w:spacing w:line="276" w:lineRule="auto"/>
        <w:jc w:val="both"/>
        <w:rPr>
          <w:rFonts w:ascii="Times New Roman" w:hAnsi="Times New Roman" w:cs="Times New Roman"/>
          <w:b/>
          <w:sz w:val="26"/>
          <w:szCs w:val="26"/>
        </w:rPr>
      </w:pPr>
      <w:r w:rsidRPr="00D3700A">
        <w:rPr>
          <w:rFonts w:ascii="Times New Roman" w:hAnsi="Times New Roman" w:cs="Times New Roman"/>
          <w:sz w:val="26"/>
          <w:szCs w:val="26"/>
        </w:rPr>
        <w:t xml:space="preserve">- </w:t>
      </w:r>
      <w:r w:rsidR="005B6D4C" w:rsidRPr="00D3700A">
        <w:rPr>
          <w:rFonts w:ascii="Times New Roman" w:hAnsi="Times New Roman" w:cs="Times New Roman"/>
          <w:sz w:val="26"/>
          <w:szCs w:val="26"/>
        </w:rPr>
        <w:t>Người tiếp công dân phải tôn trọng, lắng nghe, tạo điều kiện thuận lợi cho công dân thực hiện việc khiếu nại, tố cáo, kiến nghị, phản ánh theo quy định của pháp luật.</w:t>
      </w:r>
      <w:r w:rsidR="005B6D4C">
        <w:rPr>
          <w:rFonts w:ascii="Times New Roman" w:hAnsi="Times New Roman" w:cs="Times New Roman"/>
          <w:sz w:val="26"/>
          <w:szCs w:val="26"/>
        </w:rPr>
        <w:t xml:space="preserve">-  </w:t>
      </w:r>
      <w:r w:rsidRPr="00D3700A">
        <w:rPr>
          <w:rFonts w:ascii="Times New Roman" w:hAnsi="Times New Roman" w:cs="Times New Roman"/>
          <w:sz w:val="26"/>
          <w:szCs w:val="26"/>
        </w:rPr>
        <w:t>Việc tiếp công dân phải bảo đảm khách quan, công khai, dân chủ, kịp thời; thủ tục đơn giản, thuận tiện; giữ bí mật và bảo đảm an toàn cho người tố cáo theo quy định của pháp luật; bảo đảm bình đẳng, không được phân biệt về giới trong khi tiếp công dân.</w:t>
      </w:r>
    </w:p>
    <w:p w:rsidR="00972D51" w:rsidRDefault="005B6D4C" w:rsidP="00972D51">
      <w:pPr>
        <w:shd w:val="clear" w:color="auto" w:fill="FFFFFF"/>
        <w:spacing w:line="276" w:lineRule="auto"/>
        <w:jc w:val="both"/>
        <w:rPr>
          <w:rFonts w:ascii="Times New Roman" w:hAnsi="Times New Roman" w:cs="Times New Roman"/>
          <w:b/>
          <w:sz w:val="26"/>
          <w:szCs w:val="26"/>
        </w:rPr>
      </w:pPr>
      <w:r w:rsidRPr="005B6D4C">
        <w:rPr>
          <w:rFonts w:ascii="Times New Roman" w:hAnsi="Times New Roman" w:cs="Times New Roman"/>
          <w:b/>
          <w:sz w:val="26"/>
          <w:szCs w:val="26"/>
        </w:rPr>
        <w:t>3. Giải thích nguyên tắc</w:t>
      </w:r>
    </w:p>
    <w:p w:rsidR="00972D51" w:rsidRDefault="005B6D4C" w:rsidP="00972D51">
      <w:pPr>
        <w:shd w:val="clear" w:color="auto" w:fill="FFFFFF"/>
        <w:spacing w:line="276" w:lineRule="auto"/>
        <w:jc w:val="both"/>
        <w:rPr>
          <w:rFonts w:ascii="Times New Roman" w:hAnsi="Times New Roman" w:cs="Times New Roman"/>
          <w:sz w:val="26"/>
          <w:szCs w:val="26"/>
        </w:rPr>
      </w:pPr>
      <w:r>
        <w:rPr>
          <w:rFonts w:ascii="Times New Roman" w:hAnsi="Times New Roman" w:cs="Times New Roman"/>
          <w:sz w:val="26"/>
          <w:szCs w:val="26"/>
        </w:rPr>
        <w:t xml:space="preserve">Xuất phát từ bản chất của NN ta là NN của dân, do dân, vì dân nên việc </w:t>
      </w:r>
      <w:r w:rsidRPr="00742B22">
        <w:rPr>
          <w:rFonts w:ascii="Times New Roman" w:hAnsi="Times New Roman" w:cs="Times New Roman"/>
          <w:sz w:val="26"/>
          <w:szCs w:val="26"/>
        </w:rPr>
        <w:t xml:space="preserve">tiếp công dân: phải bảo đảm </w:t>
      </w:r>
      <w:r w:rsidR="00A26561">
        <w:rPr>
          <w:rFonts w:ascii="Times New Roman" w:hAnsi="Times New Roman" w:cs="Times New Roman"/>
          <w:sz w:val="26"/>
          <w:szCs w:val="26"/>
        </w:rPr>
        <w:t xml:space="preserve">khách quan, </w:t>
      </w:r>
      <w:r w:rsidRPr="00742B22">
        <w:rPr>
          <w:rFonts w:ascii="Times New Roman" w:hAnsi="Times New Roman" w:cs="Times New Roman"/>
          <w:sz w:val="26"/>
          <w:szCs w:val="26"/>
        </w:rPr>
        <w:t>công khai, dân chủ, kịp thời, thủ tục đơn giản, thuận tiện</w:t>
      </w:r>
      <w:r>
        <w:rPr>
          <w:rFonts w:ascii="Times New Roman" w:hAnsi="Times New Roman" w:cs="Times New Roman"/>
          <w:sz w:val="26"/>
          <w:szCs w:val="26"/>
        </w:rPr>
        <w:t>.</w:t>
      </w:r>
    </w:p>
    <w:p w:rsidR="00972D51" w:rsidRPr="00972D51" w:rsidRDefault="00A26561" w:rsidP="00972D51">
      <w:pPr>
        <w:pStyle w:val="ListParagraph"/>
        <w:numPr>
          <w:ilvl w:val="0"/>
          <w:numId w:val="22"/>
        </w:numPr>
        <w:shd w:val="clear" w:color="auto" w:fill="FFFFFF"/>
        <w:spacing w:line="276" w:lineRule="auto"/>
        <w:jc w:val="both"/>
        <w:rPr>
          <w:rFonts w:ascii="Times New Roman" w:hAnsi="Times New Roman" w:cs="Times New Roman"/>
          <w:sz w:val="26"/>
          <w:szCs w:val="26"/>
        </w:rPr>
      </w:pPr>
      <w:r w:rsidRPr="00972D51">
        <w:rPr>
          <w:rFonts w:ascii="Times New Roman" w:hAnsi="Times New Roman" w:cs="Times New Roman"/>
          <w:color w:val="000000"/>
          <w:sz w:val="26"/>
          <w:szCs w:val="26"/>
        </w:rPr>
        <w:t>Khách quan là đảm bảo việc xem xét, xử lý đúng đắn bản chất sự việc, phù hợp với các diễn biến thực tế của sự việc. Trong quá trình xem xét, xử lý phải tôn trọng yếu tố khách quan, tránh áp đặt ý kiến chủ quan của mình làm cho sự việc phức tạp, kết quả sẽ sai lệch so với thực tế đã xảy ra.</w:t>
      </w:r>
    </w:p>
    <w:p w:rsidR="00972D51" w:rsidRPr="00972D51" w:rsidRDefault="00A26561" w:rsidP="00972D51">
      <w:pPr>
        <w:pStyle w:val="ListParagraph"/>
        <w:numPr>
          <w:ilvl w:val="0"/>
          <w:numId w:val="22"/>
        </w:numPr>
        <w:shd w:val="clear" w:color="auto" w:fill="FFFFFF"/>
        <w:spacing w:line="276" w:lineRule="auto"/>
        <w:jc w:val="both"/>
        <w:rPr>
          <w:rFonts w:ascii="Times New Roman" w:hAnsi="Times New Roman" w:cs="Times New Roman"/>
          <w:sz w:val="26"/>
          <w:szCs w:val="26"/>
        </w:rPr>
      </w:pPr>
      <w:r w:rsidRPr="00972D51">
        <w:rPr>
          <w:rFonts w:ascii="Times New Roman" w:hAnsi="Times New Roman" w:cs="Times New Roman"/>
          <w:color w:val="000000"/>
          <w:sz w:val="26"/>
          <w:szCs w:val="26"/>
        </w:rPr>
        <w:t xml:space="preserve">Công khai là thể hiện việc tiếp công dân phải được tổ chức đàng hoàng tại nơi tiếp công dân </w:t>
      </w:r>
      <w:r w:rsidR="004265CF">
        <w:rPr>
          <w:rFonts w:ascii="Times New Roman" w:hAnsi="Times New Roman" w:cs="Times New Roman"/>
          <w:color w:val="000000"/>
          <w:sz w:val="26"/>
          <w:szCs w:val="26"/>
        </w:rPr>
        <w:t xml:space="preserve">(trụ sở, địa điểm) </w:t>
      </w:r>
      <w:r w:rsidRPr="00972D51">
        <w:rPr>
          <w:rFonts w:ascii="Times New Roman" w:hAnsi="Times New Roman" w:cs="Times New Roman"/>
          <w:color w:val="000000"/>
          <w:sz w:val="26"/>
          <w:szCs w:val="26"/>
        </w:rPr>
        <w:t xml:space="preserve">theo đúng quy định của pháp luật. </w:t>
      </w:r>
      <w:r w:rsidR="004265CF">
        <w:rPr>
          <w:rFonts w:ascii="Times New Roman" w:hAnsi="Times New Roman" w:cs="Times New Roman"/>
          <w:color w:val="000000"/>
          <w:sz w:val="26"/>
          <w:szCs w:val="26"/>
        </w:rPr>
        <w:t>Công khai lịch tiếp dân, danh sách những người có thểm quyền tiếp công dân, trình tự giải quyết các quy định có liên quan đến việc tiếp dân</w:t>
      </w:r>
      <w:r w:rsidR="00993B6B">
        <w:rPr>
          <w:rFonts w:ascii="Times New Roman" w:hAnsi="Times New Roman" w:cs="Times New Roman"/>
          <w:color w:val="000000"/>
          <w:sz w:val="26"/>
          <w:szCs w:val="26"/>
        </w:rPr>
        <w:t>, các hồ sơ giấy tờ cần thiết..</w:t>
      </w:r>
      <w:r w:rsidR="004265CF">
        <w:rPr>
          <w:rFonts w:ascii="Times New Roman" w:hAnsi="Times New Roman" w:cs="Times New Roman"/>
          <w:color w:val="000000"/>
          <w:sz w:val="26"/>
          <w:szCs w:val="26"/>
        </w:rPr>
        <w:t>.</w:t>
      </w:r>
    </w:p>
    <w:p w:rsidR="005B6D4C" w:rsidRPr="00993B6B" w:rsidRDefault="00A26561" w:rsidP="00826A99">
      <w:pPr>
        <w:pStyle w:val="ListParagraph"/>
        <w:keepNext/>
        <w:keepLines/>
        <w:widowControl w:val="0"/>
        <w:numPr>
          <w:ilvl w:val="0"/>
          <w:numId w:val="22"/>
        </w:numPr>
        <w:shd w:val="clear" w:color="auto" w:fill="FFFFFF"/>
        <w:spacing w:before="120" w:line="360" w:lineRule="atLeast"/>
        <w:jc w:val="both"/>
        <w:rPr>
          <w:rFonts w:ascii="Times New Roman" w:hAnsi="Times New Roman" w:cs="Times New Roman"/>
          <w:sz w:val="26"/>
          <w:szCs w:val="26"/>
        </w:rPr>
      </w:pPr>
      <w:r w:rsidRPr="00972D51">
        <w:rPr>
          <w:rFonts w:ascii="Times New Roman" w:hAnsi="Times New Roman" w:cs="Times New Roman"/>
          <w:color w:val="000000"/>
          <w:sz w:val="26"/>
          <w:szCs w:val="26"/>
        </w:rPr>
        <w:lastRenderedPageBreak/>
        <w:t xml:space="preserve">Dân chủ là thể hiện công dân đến khiếu nại, tố cáo và cán bộ tiếp công dân đều bình đẳng trước pháp luật. </w:t>
      </w:r>
      <w:r w:rsidR="00993B6B">
        <w:rPr>
          <w:rFonts w:ascii="Times New Roman" w:hAnsi="Times New Roman" w:cs="Times New Roman"/>
          <w:color w:val="000000"/>
          <w:sz w:val="26"/>
          <w:szCs w:val="26"/>
        </w:rPr>
        <w:t xml:space="preserve">Người dân được quyền nói lên ý kiến, cán bộ tiếp dân lắng nghe, hướng dẫn, giải thích.  </w:t>
      </w:r>
      <w:r w:rsidRPr="00972D51">
        <w:rPr>
          <w:rFonts w:ascii="Times New Roman" w:hAnsi="Times New Roman" w:cs="Times New Roman"/>
          <w:color w:val="000000"/>
          <w:sz w:val="26"/>
          <w:szCs w:val="26"/>
        </w:rPr>
        <w:t>Mọi ý kiến đều được tôn trọng, được giải quyết thấu tình đạt lý.</w:t>
      </w:r>
    </w:p>
    <w:p w:rsidR="00993B6B" w:rsidRPr="00993B6B" w:rsidRDefault="00993B6B" w:rsidP="00826A99">
      <w:pPr>
        <w:pStyle w:val="ListParagraph"/>
        <w:keepNext/>
        <w:keepLines/>
        <w:widowControl w:val="0"/>
        <w:numPr>
          <w:ilvl w:val="0"/>
          <w:numId w:val="22"/>
        </w:numPr>
        <w:shd w:val="clear" w:color="auto" w:fill="FFFFFF"/>
        <w:spacing w:before="120" w:line="360" w:lineRule="atLeast"/>
        <w:jc w:val="both"/>
        <w:rPr>
          <w:rFonts w:ascii="Times New Roman" w:hAnsi="Times New Roman" w:cs="Times New Roman"/>
          <w:sz w:val="26"/>
          <w:szCs w:val="26"/>
        </w:rPr>
      </w:pPr>
      <w:r>
        <w:rPr>
          <w:rFonts w:ascii="Times New Roman" w:hAnsi="Times New Roman" w:cs="Times New Roman"/>
          <w:color w:val="000000"/>
          <w:sz w:val="26"/>
          <w:szCs w:val="26"/>
        </w:rPr>
        <w:t>Kịp thời giải quyết đúng người đúng việc, đúng thời hạn, không trì hoãn. Trả kết quả đúng hạn, xử lý kết quả linh hoạt.</w:t>
      </w:r>
    </w:p>
    <w:p w:rsidR="00993B6B" w:rsidRPr="00972D51" w:rsidRDefault="00993B6B" w:rsidP="00826A99">
      <w:pPr>
        <w:pStyle w:val="ListParagraph"/>
        <w:keepNext/>
        <w:keepLines/>
        <w:widowControl w:val="0"/>
        <w:numPr>
          <w:ilvl w:val="0"/>
          <w:numId w:val="22"/>
        </w:numPr>
        <w:shd w:val="clear" w:color="auto" w:fill="FFFFFF"/>
        <w:spacing w:before="120" w:line="360" w:lineRule="atLeast"/>
        <w:jc w:val="both"/>
        <w:rPr>
          <w:rFonts w:ascii="Times New Roman" w:hAnsi="Times New Roman" w:cs="Times New Roman"/>
          <w:sz w:val="26"/>
          <w:szCs w:val="26"/>
        </w:rPr>
      </w:pPr>
      <w:r>
        <w:rPr>
          <w:rFonts w:ascii="Times New Roman" w:hAnsi="Times New Roman" w:cs="Times New Roman"/>
          <w:color w:val="000000"/>
          <w:sz w:val="26"/>
          <w:szCs w:val="26"/>
        </w:rPr>
        <w:t>Thủ tục đơn giản, thuận tiện: công dân có thể khiếu nại, tố cao bằng mọi hình thức, tuy nhiên CBNN cần phải ghi lại bằng biên bản. Bớt những thủ tục rườm rà, không cần thiết trong các khâu tiêp nhận cũng như giải quyết.</w:t>
      </w:r>
    </w:p>
    <w:p w:rsidR="005B6D4C" w:rsidRPr="00993B6B" w:rsidRDefault="00993B6B" w:rsidP="00993B6B">
      <w:pPr>
        <w:pStyle w:val="ListParagraph"/>
        <w:keepNext/>
        <w:keepLines/>
        <w:widowControl w:val="0"/>
        <w:numPr>
          <w:ilvl w:val="0"/>
          <w:numId w:val="11"/>
        </w:numPr>
        <w:tabs>
          <w:tab w:val="left" w:pos="567"/>
        </w:tabs>
        <w:spacing w:before="120" w:line="360" w:lineRule="atLeast"/>
        <w:jc w:val="both"/>
        <w:rPr>
          <w:rFonts w:ascii="Times New Roman" w:hAnsi="Times New Roman" w:cs="Times New Roman"/>
          <w:b/>
          <w:sz w:val="26"/>
          <w:szCs w:val="26"/>
        </w:rPr>
      </w:pPr>
      <w:r w:rsidRPr="00993B6B">
        <w:rPr>
          <w:rFonts w:ascii="Times New Roman" w:hAnsi="Times New Roman" w:cs="Times New Roman"/>
          <w:b/>
          <w:sz w:val="26"/>
          <w:szCs w:val="26"/>
        </w:rPr>
        <w:t>Liên hệ thực tiễn</w:t>
      </w:r>
    </w:p>
    <w:p w:rsidR="005A2699" w:rsidRPr="005A2699" w:rsidRDefault="005A2699" w:rsidP="00AE1816">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Tôi công tác tại BV Mắt TP.HCM, có dịp làm việc tại phòng KHTH và nhận được thư khiếu nại của bệnh nhân. Tôi sẽ tiến hành làm các bước sau: </w:t>
      </w:r>
    </w:p>
    <w:p w:rsidR="005A2699" w:rsidRPr="005A2699" w:rsidRDefault="005A2699" w:rsidP="00AE1816">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5A2699">
        <w:rPr>
          <w:rFonts w:ascii="Times New Roman" w:eastAsia="Times New Roman" w:hAnsi="Times New Roman" w:cs="Times New Roman"/>
          <w:color w:val="000000"/>
          <w:sz w:val="26"/>
          <w:szCs w:val="26"/>
        </w:rPr>
        <w:t xml:space="preserve">Sau khi nhận đơn khiếu nại, lấy số ĐT liên lạc và địa chỉ của bệnh nhân. </w:t>
      </w:r>
    </w:p>
    <w:p w:rsidR="005A2699" w:rsidRDefault="005A2699" w:rsidP="00AE1816">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5A2699">
        <w:rPr>
          <w:rFonts w:ascii="Times New Roman" w:eastAsia="Times New Roman" w:hAnsi="Times New Roman" w:cs="Times New Roman"/>
          <w:color w:val="000000"/>
          <w:sz w:val="26"/>
          <w:szCs w:val="26"/>
        </w:rPr>
        <w:t>Ghi vào sổ tiếp nhận.</w:t>
      </w:r>
    </w:p>
    <w:p w:rsidR="005A2699" w:rsidRDefault="005A2699" w:rsidP="00AE1816">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5A2699">
        <w:rPr>
          <w:rFonts w:ascii="Times New Roman" w:eastAsia="Times New Roman" w:hAnsi="Times New Roman" w:cs="Times New Roman"/>
          <w:color w:val="000000"/>
          <w:sz w:val="26"/>
          <w:szCs w:val="26"/>
        </w:rPr>
        <w:t>Tìm hồ sơ bệnh án liên quan để sẵn cùng đơn khiếu nại.</w:t>
      </w:r>
    </w:p>
    <w:p w:rsidR="00AE1816" w:rsidRDefault="005A2699" w:rsidP="00AE1816">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BS của PKHTH có trách nhiệm của ngày hôm đó sẽ xem xét hồ sơ tìm hiểu sự việc, gặp BS, Trưởng phó khoa, các bộ phận liên quan....chuẩn bị sẵn các thông tin dữ liệu cần thiết để có thể giái đáp và trả lời một cách thỏa đáng tấ</w:t>
      </w:r>
      <w:r w:rsidR="00AE1816" w:rsidRPr="00AE1816">
        <w:rPr>
          <w:rFonts w:ascii="Times New Roman" w:eastAsia="Times New Roman" w:hAnsi="Times New Roman" w:cs="Times New Roman"/>
          <w:color w:val="000000"/>
          <w:sz w:val="26"/>
          <w:szCs w:val="26"/>
        </w:rPr>
        <w:t>t cả các bức xúc của người bệnh</w:t>
      </w:r>
      <w:r w:rsidRPr="00AE1816">
        <w:rPr>
          <w:rFonts w:ascii="Times New Roman" w:eastAsia="Times New Roman" w:hAnsi="Times New Roman" w:cs="Times New Roman"/>
          <w:color w:val="000000"/>
          <w:sz w:val="26"/>
          <w:szCs w:val="26"/>
        </w:rPr>
        <w:t xml:space="preserve"> một cách có lý có tình nhất</w:t>
      </w:r>
      <w:r w:rsidR="00AE1816" w:rsidRPr="00AE1816">
        <w:rPr>
          <w:rFonts w:ascii="Times New Roman" w:eastAsia="Times New Roman" w:hAnsi="Times New Roman" w:cs="Times New Roman"/>
          <w:color w:val="000000"/>
          <w:sz w:val="26"/>
          <w:szCs w:val="26"/>
        </w:rPr>
        <w:t xml:space="preserve">. </w:t>
      </w:r>
    </w:p>
    <w:p w:rsidR="00AE1816" w:rsidRDefault="005A2699" w:rsidP="00AE1816">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Sau khi có đủ các dữ kiện, sắp xếp với các bác sĩ, lên lịch hẹn ngày giải quyết khiếu nại của bệnh nhân</w:t>
      </w:r>
      <w:r w:rsidR="00AE1816" w:rsidRPr="00AE1816">
        <w:rPr>
          <w:rFonts w:ascii="Times New Roman" w:eastAsia="Times New Roman" w:hAnsi="Times New Roman" w:cs="Times New Roman"/>
          <w:color w:val="000000"/>
          <w:sz w:val="26"/>
          <w:szCs w:val="26"/>
        </w:rPr>
        <w:t>.</w:t>
      </w:r>
    </w:p>
    <w:p w:rsidR="00AE1816" w:rsidRDefault="005A2699" w:rsidP="005C3E8F">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Nhân viên phòng KHTH sẽ điện thoại liên lạc người bệnh, người nhà để mời bệnh nhân và người nhà ma</w:t>
      </w:r>
      <w:r w:rsidR="00AE1816" w:rsidRPr="00AE1816">
        <w:rPr>
          <w:rFonts w:ascii="Times New Roman" w:eastAsia="Times New Roman" w:hAnsi="Times New Roman" w:cs="Times New Roman"/>
          <w:color w:val="000000"/>
          <w:sz w:val="26"/>
          <w:szCs w:val="26"/>
        </w:rPr>
        <w:t>ng kèm các giấy tờ cần thiết theo</w:t>
      </w:r>
      <w:r w:rsidRPr="00AE1816">
        <w:rPr>
          <w:rFonts w:ascii="Times New Roman" w:eastAsia="Times New Roman" w:hAnsi="Times New Roman" w:cs="Times New Roman"/>
          <w:color w:val="000000"/>
          <w:sz w:val="26"/>
          <w:szCs w:val="26"/>
        </w:rPr>
        <w:t xml:space="preserve"> yêu cầu của bệnh viện lên để giải quyết theo đúng lịch định sẵn</w:t>
      </w:r>
      <w:r w:rsidR="00AE1816" w:rsidRPr="00AE1816">
        <w:rPr>
          <w:rFonts w:ascii="Times New Roman" w:eastAsia="Times New Roman" w:hAnsi="Times New Roman" w:cs="Times New Roman"/>
          <w:color w:val="000000"/>
          <w:sz w:val="26"/>
          <w:szCs w:val="26"/>
        </w:rPr>
        <w:t>.</w:t>
      </w:r>
    </w:p>
    <w:p w:rsidR="00AE1816" w:rsidRDefault="005A2699" w:rsidP="00A73E48">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Mời BS hoặc các bộ phận liên quan tham dự, (là yêu cầu bắt buộc, để tránh các thông tin không khách quan và không đúng sự thật)</w:t>
      </w:r>
      <w:r w:rsidR="00AE1816" w:rsidRPr="00AE1816">
        <w:rPr>
          <w:rFonts w:ascii="Times New Roman" w:eastAsia="Times New Roman" w:hAnsi="Times New Roman" w:cs="Times New Roman"/>
          <w:color w:val="000000"/>
          <w:sz w:val="26"/>
          <w:szCs w:val="26"/>
        </w:rPr>
        <w:t xml:space="preserve">. </w:t>
      </w:r>
    </w:p>
    <w:p w:rsidR="00AE1816" w:rsidRDefault="00AE1816" w:rsidP="000E5850">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V</w:t>
      </w:r>
      <w:r w:rsidR="005A2699" w:rsidRPr="00AE1816">
        <w:rPr>
          <w:rFonts w:ascii="Times New Roman" w:eastAsia="Times New Roman" w:hAnsi="Times New Roman" w:cs="Times New Roman"/>
          <w:color w:val="000000"/>
          <w:sz w:val="26"/>
          <w:szCs w:val="26"/>
        </w:rPr>
        <w:t>ào ngày giải quyết khiếu kiện: Pha nước, mời bậnh nhân vào phòng làm việc. Thái độ lịch sự, mềm mỏng, nhưng kiên quyết và giữ quan điểm, bảo về cái đúng một cách hợp lý hợp tình. Ghi âm mọi cuộc giải quyết khiếu nại để tránh tranh cãi sau này.</w:t>
      </w:r>
    </w:p>
    <w:p w:rsidR="00AE1816" w:rsidRDefault="005A2699" w:rsidP="003E4CBD">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Nhân viên phòng KHTH tham dự làm thư ký, ghi biên bản</w:t>
      </w:r>
      <w:r w:rsidR="00AE1816" w:rsidRPr="00AE1816">
        <w:rPr>
          <w:rFonts w:ascii="Times New Roman" w:eastAsia="Times New Roman" w:hAnsi="Times New Roman" w:cs="Times New Roman"/>
          <w:color w:val="000000"/>
          <w:sz w:val="26"/>
          <w:szCs w:val="26"/>
        </w:rPr>
        <w:t>.</w:t>
      </w:r>
    </w:p>
    <w:p w:rsidR="005A2699" w:rsidRPr="00AE1816" w:rsidRDefault="00AE1816" w:rsidP="00300193">
      <w:pPr>
        <w:pStyle w:val="ListParagraph"/>
        <w:numPr>
          <w:ilvl w:val="0"/>
          <w:numId w:val="34"/>
        </w:numPr>
        <w:shd w:val="clear" w:color="auto" w:fill="FFFFFF"/>
        <w:jc w:val="both"/>
        <w:rPr>
          <w:rFonts w:ascii="Times New Roman" w:eastAsia="Times New Roman" w:hAnsi="Times New Roman" w:cs="Times New Roman"/>
          <w:color w:val="000000"/>
          <w:sz w:val="26"/>
          <w:szCs w:val="26"/>
        </w:rPr>
      </w:pPr>
      <w:r w:rsidRPr="00AE1816">
        <w:rPr>
          <w:rFonts w:ascii="Times New Roman" w:eastAsia="Times New Roman" w:hAnsi="Times New Roman" w:cs="Times New Roman"/>
          <w:color w:val="000000"/>
          <w:sz w:val="26"/>
          <w:szCs w:val="26"/>
        </w:rPr>
        <w:t>K</w:t>
      </w:r>
      <w:r w:rsidR="005A2699" w:rsidRPr="00AE1816">
        <w:rPr>
          <w:rFonts w:ascii="Times New Roman" w:eastAsia="Times New Roman" w:hAnsi="Times New Roman" w:cs="Times New Roman"/>
          <w:color w:val="000000"/>
          <w:sz w:val="26"/>
          <w:szCs w:val="26"/>
        </w:rPr>
        <w:t>ết thúc buổi họp đưa bệnh nhân hoặc người nhà ký biên bản các điểmđồng ý cũng như chưa đồng ý, BS hoặc bộ phận liên quan, người chủ trìcuộc họp, thư ký buổi họp để làm tài liệu cho từng hồ sơ khiếu nại sau này</w:t>
      </w:r>
      <w:r>
        <w:rPr>
          <w:rFonts w:ascii="Times New Roman" w:eastAsia="Times New Roman" w:hAnsi="Times New Roman" w:cs="Times New Roman"/>
          <w:color w:val="000000"/>
          <w:sz w:val="26"/>
          <w:szCs w:val="26"/>
        </w:rPr>
        <w:t>.</w:t>
      </w:r>
    </w:p>
    <w:p w:rsidR="005B6D4C" w:rsidRDefault="005B6D4C" w:rsidP="00AE1816">
      <w:pPr>
        <w:keepNext/>
        <w:keepLines/>
        <w:widowControl w:val="0"/>
        <w:tabs>
          <w:tab w:val="left" w:pos="567"/>
        </w:tabs>
        <w:spacing w:before="120" w:line="360" w:lineRule="atLeast"/>
        <w:jc w:val="both"/>
        <w:rPr>
          <w:rFonts w:ascii="Times New Roman" w:hAnsi="Times New Roman" w:cs="Times New Roman"/>
          <w:sz w:val="26"/>
          <w:szCs w:val="26"/>
        </w:rPr>
      </w:pPr>
    </w:p>
    <w:p w:rsidR="007E7129" w:rsidRPr="00742B22" w:rsidRDefault="007E7129" w:rsidP="007E7129">
      <w:pPr>
        <w:pStyle w:val="ListParagraph"/>
        <w:spacing w:line="276" w:lineRule="auto"/>
        <w:ind w:left="0"/>
        <w:jc w:val="both"/>
        <w:rPr>
          <w:rFonts w:ascii="Times New Roman" w:hAnsi="Times New Roman" w:cs="Times New Roman"/>
          <w:sz w:val="26"/>
          <w:szCs w:val="26"/>
        </w:rPr>
      </w:pPr>
      <w:r>
        <w:rPr>
          <w:rFonts w:ascii="Times New Roman" w:hAnsi="Times New Roman" w:cs="Times New Roman"/>
          <w:b/>
          <w:sz w:val="26"/>
          <w:szCs w:val="26"/>
        </w:rPr>
        <w:br w:type="column"/>
      </w:r>
      <w:r w:rsidRPr="00742B22">
        <w:rPr>
          <w:rFonts w:ascii="Times New Roman" w:hAnsi="Times New Roman" w:cs="Times New Roman"/>
          <w:b/>
          <w:sz w:val="26"/>
          <w:szCs w:val="26"/>
        </w:rPr>
        <w:lastRenderedPageBreak/>
        <w:t xml:space="preserve">Câu 7: </w:t>
      </w:r>
      <w:r w:rsidRPr="00742B22">
        <w:rPr>
          <w:rFonts w:ascii="Times New Roman" w:hAnsi="Times New Roman" w:cs="Times New Roman"/>
          <w:sz w:val="26"/>
          <w:szCs w:val="26"/>
        </w:rPr>
        <w:t>Tình huống xử phạt:</w:t>
      </w:r>
    </w:p>
    <w:p w:rsidR="007E7129" w:rsidRPr="00742B22" w:rsidRDefault="007E7129" w:rsidP="007E712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Ông A (sinh năm 1965), ngụ tại phường X thực hiện hai hành vi VPHC trong cùng một lần.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w:t>
      </w:r>
    </w:p>
    <w:p w:rsidR="007E7129" w:rsidRPr="00742B22" w:rsidRDefault="007E7129" w:rsidP="007E712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1.Ông B ra quyết định đúng hay sai? Có phù hợp thẩm quyền không? Vì sao?</w:t>
      </w:r>
    </w:p>
    <w:p w:rsidR="007E7129" w:rsidRDefault="007E7129" w:rsidP="007E7129">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sz w:val="26"/>
          <w:szCs w:val="26"/>
        </w:rPr>
        <w:t>2.Trình tự, thủ tục xử phạt vụ việc nêu trên được thực hiện như thế nào?</w:t>
      </w:r>
    </w:p>
    <w:p w:rsidR="00C068B8" w:rsidRDefault="00C068B8" w:rsidP="00C068B8">
      <w:pPr>
        <w:spacing w:line="276" w:lineRule="auto"/>
        <w:jc w:val="both"/>
        <w:rPr>
          <w:rFonts w:ascii="Times New Roman" w:hAnsi="Times New Roman" w:cs="Times New Roman"/>
          <w:sz w:val="26"/>
          <w:szCs w:val="26"/>
        </w:rPr>
      </w:pPr>
    </w:p>
    <w:p w:rsidR="00C068B8" w:rsidRPr="00C068B8" w:rsidRDefault="00C068B8" w:rsidP="00C068B8">
      <w:pPr>
        <w:pStyle w:val="ListParagraph"/>
        <w:numPr>
          <w:ilvl w:val="0"/>
          <w:numId w:val="36"/>
        </w:numPr>
        <w:spacing w:line="276" w:lineRule="auto"/>
        <w:ind w:firstLine="0"/>
        <w:jc w:val="both"/>
        <w:rPr>
          <w:rFonts w:ascii="Times New Roman" w:hAnsi="Times New Roman" w:cs="Times New Roman"/>
          <w:sz w:val="26"/>
          <w:szCs w:val="26"/>
          <w:shd w:val="clear" w:color="auto" w:fill="FBFBFB"/>
        </w:rPr>
      </w:pPr>
      <w:r w:rsidRPr="00C068B8">
        <w:rPr>
          <w:rFonts w:ascii="Times New Roman" w:hAnsi="Times New Roman" w:cs="Times New Roman"/>
          <w:sz w:val="26"/>
          <w:szCs w:val="26"/>
          <w:shd w:val="clear" w:color="auto" w:fill="FBFBFB"/>
        </w:rPr>
        <w:t xml:space="preserve">Theo quy định tại Điều 24 luật xử lý VPHC, Chủ tịch UBND cấp xã có quyền phạt tiền nhưng không quá 5 triệu. </w:t>
      </w:r>
    </w:p>
    <w:p w:rsidR="00C068B8" w:rsidRDefault="00C068B8" w:rsidP="00C068B8">
      <w:pPr>
        <w:spacing w:line="276" w:lineRule="auto"/>
        <w:ind w:firstLine="360"/>
        <w:jc w:val="both"/>
        <w:rPr>
          <w:rFonts w:ascii="Times New Roman" w:hAnsi="Times New Roman" w:cs="Times New Roman"/>
          <w:sz w:val="26"/>
          <w:szCs w:val="26"/>
          <w:shd w:val="clear" w:color="auto" w:fill="FBFBFB"/>
        </w:rPr>
      </w:pPr>
      <w:r>
        <w:rPr>
          <w:rFonts w:ascii="Times New Roman" w:hAnsi="Times New Roman" w:cs="Times New Roman"/>
          <w:sz w:val="26"/>
          <w:szCs w:val="26"/>
          <w:shd w:val="clear" w:color="auto" w:fill="FBFBFB"/>
        </w:rPr>
        <w:t>Ông A vi phạm 2 hành vi nhưng mỗi hành vi đều bị phạt dưới mức 5 triệu. Tổng cộng gộp chung hai mức phạt là 5,5 triệu. Chủ tịch ra quyết định đúng và không vượt quá thẩm quyền của mình.</w:t>
      </w:r>
    </w:p>
    <w:p w:rsidR="00C068B8" w:rsidRPr="00C068B8" w:rsidRDefault="007E7129" w:rsidP="00C068B8">
      <w:pPr>
        <w:pStyle w:val="ListParagraph"/>
        <w:numPr>
          <w:ilvl w:val="0"/>
          <w:numId w:val="36"/>
        </w:numPr>
        <w:spacing w:line="276" w:lineRule="auto"/>
        <w:ind w:firstLine="0"/>
        <w:jc w:val="both"/>
        <w:rPr>
          <w:rFonts w:ascii="Times New Roman" w:hAnsi="Times New Roman" w:cs="Times New Roman"/>
          <w:sz w:val="26"/>
          <w:szCs w:val="26"/>
          <w:shd w:val="clear" w:color="auto" w:fill="FBFBFB"/>
        </w:rPr>
      </w:pPr>
      <w:r w:rsidRPr="00C068B8">
        <w:rPr>
          <w:rFonts w:ascii="Times New Roman" w:hAnsi="Times New Roman" w:cs="Times New Roman"/>
          <w:sz w:val="26"/>
          <w:szCs w:val="26"/>
          <w:shd w:val="clear" w:color="auto" w:fill="FBFBFB"/>
        </w:rPr>
        <w:t>Về trình tự, thủ tục để tiến hành xử phạt một hành vi vi phạm hành chính được thực hiện theo nội dung được ghi nhận trong các điều khoản thuộc Mục 1, Chương III,</w:t>
      </w:r>
      <w:r w:rsidRPr="00C068B8">
        <w:rPr>
          <w:rStyle w:val="apple-converted-space"/>
          <w:rFonts w:ascii="Times New Roman" w:hAnsi="Times New Roman" w:cs="Times New Roman"/>
          <w:sz w:val="26"/>
          <w:szCs w:val="26"/>
          <w:shd w:val="clear" w:color="auto" w:fill="FBFBFB"/>
        </w:rPr>
        <w:t> </w:t>
      </w:r>
      <w:hyperlink r:id="rId6" w:history="1">
        <w:r w:rsidRPr="00C068B8">
          <w:rPr>
            <w:rStyle w:val="Hyperlink"/>
            <w:rFonts w:ascii="Times New Roman" w:hAnsi="Times New Roman" w:cs="Times New Roman"/>
            <w:color w:val="auto"/>
            <w:sz w:val="26"/>
            <w:szCs w:val="26"/>
            <w:u w:val="none"/>
            <w:bdr w:val="none" w:sz="0" w:space="0" w:color="auto" w:frame="1"/>
            <w:shd w:val="clear" w:color="auto" w:fill="FBFBFB"/>
          </w:rPr>
          <w:t>Luật Xử lý vi phạm hành chính 2012</w:t>
        </w:r>
      </w:hyperlink>
      <w:r w:rsidRPr="00C068B8">
        <w:rPr>
          <w:rFonts w:ascii="Times New Roman" w:hAnsi="Times New Roman" w:cs="Times New Roman"/>
          <w:sz w:val="26"/>
          <w:szCs w:val="26"/>
          <w:shd w:val="clear" w:color="auto" w:fill="FBFBFB"/>
        </w:rPr>
        <w:t xml:space="preserve">. Trong đó, </w:t>
      </w:r>
    </w:p>
    <w:p w:rsidR="00C068B8" w:rsidRPr="00C068B8" w:rsidRDefault="00C068B8" w:rsidP="00C068B8">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 xml:space="preserve">Bước </w:t>
      </w:r>
      <w:r w:rsidR="007E7129" w:rsidRPr="00C068B8">
        <w:rPr>
          <w:rFonts w:ascii="Times New Roman" w:hAnsi="Times New Roman" w:cs="Times New Roman"/>
          <w:sz w:val="26"/>
          <w:szCs w:val="26"/>
          <w:shd w:val="clear" w:color="auto" w:fill="FBFBFB"/>
        </w:rPr>
        <w:t xml:space="preserve">đầu tiên đó là buộc chấm dứt hành vi vi phạm (Điều 55) và sau đó có thể tiến hành việc xử phạt vi phạm </w:t>
      </w:r>
      <w:bookmarkStart w:id="1" w:name="_GoBack"/>
      <w:bookmarkEnd w:id="1"/>
      <w:r w:rsidR="007E7129" w:rsidRPr="00C068B8">
        <w:rPr>
          <w:rFonts w:ascii="Times New Roman" w:hAnsi="Times New Roman" w:cs="Times New Roman"/>
          <w:sz w:val="26"/>
          <w:szCs w:val="26"/>
          <w:shd w:val="clear" w:color="auto" w:fill="FBFBFB"/>
        </w:rPr>
        <w:t xml:space="preserve">hành chính mà không lập biên bản (Điều 56). </w:t>
      </w:r>
    </w:p>
    <w:p w:rsidR="00C068B8" w:rsidRPr="00C068B8" w:rsidRDefault="007E7129" w:rsidP="000A7CBC">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Đối với các hành vi vi phạm hành chính buộc phải lập biên bản thì sau khi buộc chấm dứt hành vi vi phạm thì người có thẩm quyền xử phạt sẽ tiến hành lập biên bản vi phạm hành chính (Điề</w:t>
      </w:r>
      <w:r w:rsidR="00C068B8" w:rsidRPr="00C068B8">
        <w:rPr>
          <w:rFonts w:ascii="Times New Roman" w:hAnsi="Times New Roman" w:cs="Times New Roman"/>
          <w:sz w:val="26"/>
          <w:szCs w:val="26"/>
          <w:shd w:val="clear" w:color="auto" w:fill="FBFBFB"/>
        </w:rPr>
        <w:t>u 58).</w:t>
      </w:r>
    </w:p>
    <w:p w:rsidR="00C068B8" w:rsidRPr="00C068B8" w:rsidRDefault="00C068B8" w:rsidP="000A7CBC">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 xml:space="preserve">Đồng </w:t>
      </w:r>
      <w:r w:rsidR="007E7129" w:rsidRPr="00C068B8">
        <w:rPr>
          <w:rFonts w:ascii="Times New Roman" w:hAnsi="Times New Roman" w:cs="Times New Roman"/>
          <w:sz w:val="26"/>
          <w:szCs w:val="26"/>
          <w:shd w:val="clear" w:color="auto" w:fill="FBFBFB"/>
        </w:rPr>
        <w:t xml:space="preserve">thời thực hiện công việc xác minh tình tiết của vụ việc (Điều 59) và xác minh giá trị tang vật (Điều 60). </w:t>
      </w:r>
    </w:p>
    <w:p w:rsidR="007E7129" w:rsidRPr="00C068B8" w:rsidRDefault="007E7129" w:rsidP="000A7CBC">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C068B8" w:rsidRPr="00C068B8" w:rsidRDefault="00C068B8" w:rsidP="000A7CBC">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Thi hành quyết định xử phạt vi phạm HC</w:t>
      </w:r>
    </w:p>
    <w:p w:rsidR="005B6D4C" w:rsidRPr="00C068B8" w:rsidRDefault="00C068B8" w:rsidP="00C068B8">
      <w:pPr>
        <w:pStyle w:val="ListParagraph"/>
        <w:numPr>
          <w:ilvl w:val="0"/>
          <w:numId w:val="22"/>
        </w:numPr>
        <w:spacing w:line="276" w:lineRule="auto"/>
        <w:jc w:val="both"/>
        <w:rPr>
          <w:rFonts w:ascii="Times New Roman" w:hAnsi="Times New Roman" w:cs="Times New Roman"/>
          <w:sz w:val="26"/>
          <w:szCs w:val="26"/>
        </w:rPr>
      </w:pPr>
      <w:r w:rsidRPr="00C068B8">
        <w:rPr>
          <w:rFonts w:ascii="Times New Roman" w:hAnsi="Times New Roman" w:cs="Times New Roman"/>
          <w:sz w:val="26"/>
          <w:szCs w:val="26"/>
          <w:shd w:val="clear" w:color="auto" w:fill="FBFBFB"/>
        </w:rPr>
        <w:t>Trong trường hợp cá nhân, tổ chức vi phạm hành chính không tự nguyện thực hiện quyết định xử phạt vi phạm hành chính thì cơ quan có thẩm quyền sẽ thực hiện việc cưỡng chế thi hành quyết định hành chính theo quy định tại Điề</w:t>
      </w:r>
      <w:r>
        <w:rPr>
          <w:rFonts w:ascii="Times New Roman" w:hAnsi="Times New Roman" w:cs="Times New Roman"/>
          <w:sz w:val="26"/>
          <w:szCs w:val="26"/>
          <w:shd w:val="clear" w:color="auto" w:fill="FBFBFB"/>
        </w:rPr>
        <w:t>u 83.</w:t>
      </w:r>
    </w:p>
    <w:p w:rsidR="005B6D4C" w:rsidRPr="00C068B8" w:rsidRDefault="005B6D4C" w:rsidP="005B6D4C">
      <w:pPr>
        <w:keepNext/>
        <w:tabs>
          <w:tab w:val="left" w:pos="567"/>
        </w:tabs>
        <w:spacing w:before="120" w:line="360" w:lineRule="atLeast"/>
        <w:jc w:val="both"/>
        <w:rPr>
          <w:rFonts w:ascii="Times New Roman" w:hAnsi="Times New Roman" w:cs="Times New Roman"/>
          <w:sz w:val="26"/>
          <w:szCs w:val="26"/>
        </w:rPr>
      </w:pPr>
    </w:p>
    <w:p w:rsidR="005B6D4C" w:rsidRDefault="005B6D4C" w:rsidP="005B6D4C">
      <w:pPr>
        <w:keepNext/>
        <w:tabs>
          <w:tab w:val="left" w:pos="567"/>
        </w:tabs>
        <w:spacing w:before="120" w:line="360" w:lineRule="atLeast"/>
        <w:jc w:val="both"/>
        <w:rPr>
          <w:rFonts w:ascii="Times New Roman" w:hAnsi="Times New Roman" w:cs="Times New Roman"/>
          <w:sz w:val="26"/>
          <w:szCs w:val="26"/>
        </w:rPr>
      </w:pPr>
    </w:p>
    <w:p w:rsidR="005B6D4C" w:rsidRPr="005B6D4C" w:rsidRDefault="005B6D4C" w:rsidP="005B6D4C">
      <w:pPr>
        <w:keepNext/>
        <w:tabs>
          <w:tab w:val="left" w:pos="567"/>
        </w:tabs>
        <w:spacing w:before="120" w:line="360" w:lineRule="atLeast"/>
        <w:jc w:val="both"/>
        <w:rPr>
          <w:rFonts w:ascii="Times New Roman" w:hAnsi="Times New Roman" w:cs="Times New Roman"/>
          <w:sz w:val="26"/>
          <w:szCs w:val="26"/>
        </w:rPr>
      </w:pPr>
    </w:p>
    <w:p w:rsidR="00D3700A" w:rsidRPr="00D3700A" w:rsidRDefault="00D3700A" w:rsidP="00D3700A">
      <w:pPr>
        <w:pStyle w:val="ListParagraph"/>
        <w:shd w:val="clear" w:color="auto" w:fill="FFFFFF"/>
        <w:spacing w:line="276" w:lineRule="auto"/>
        <w:ind w:left="360"/>
        <w:jc w:val="both"/>
        <w:rPr>
          <w:rFonts w:ascii="Times New Roman" w:hAnsi="Times New Roman" w:cs="Times New Roman"/>
          <w:sz w:val="26"/>
          <w:szCs w:val="26"/>
        </w:rPr>
      </w:pPr>
    </w:p>
    <w:p w:rsidR="00D3700A" w:rsidRPr="00742B22" w:rsidRDefault="00D3700A" w:rsidP="001265E2">
      <w:pPr>
        <w:shd w:val="clear" w:color="auto" w:fill="FFFFFF"/>
        <w:spacing w:line="276" w:lineRule="auto"/>
        <w:jc w:val="both"/>
        <w:rPr>
          <w:rFonts w:ascii="Times New Roman" w:hAnsi="Times New Roman" w:cs="Times New Roman"/>
          <w:sz w:val="26"/>
          <w:szCs w:val="26"/>
        </w:rPr>
      </w:pPr>
    </w:p>
    <w:p w:rsidR="00F82F77" w:rsidRPr="00742B22" w:rsidRDefault="00AB79D9" w:rsidP="007E7129">
      <w:pPr>
        <w:pStyle w:val="ListParagraph"/>
        <w:spacing w:line="276" w:lineRule="auto"/>
        <w:ind w:left="0"/>
        <w:jc w:val="both"/>
        <w:rPr>
          <w:rFonts w:ascii="Times New Roman" w:hAnsi="Times New Roman" w:cs="Times New Roman"/>
          <w:sz w:val="26"/>
          <w:szCs w:val="26"/>
        </w:rPr>
      </w:pPr>
      <w:r>
        <w:rPr>
          <w:rFonts w:ascii="Times New Roman" w:hAnsi="Times New Roman" w:cs="Times New Roman"/>
          <w:b/>
          <w:sz w:val="26"/>
          <w:szCs w:val="26"/>
        </w:rPr>
        <w:br w:type="column"/>
      </w:r>
      <w:r w:rsidR="00F82F77" w:rsidRPr="00742B22">
        <w:rPr>
          <w:rFonts w:ascii="Times New Roman" w:hAnsi="Times New Roman" w:cs="Times New Roman"/>
          <w:b/>
          <w:sz w:val="26"/>
          <w:szCs w:val="26"/>
        </w:rPr>
        <w:lastRenderedPageBreak/>
        <w:t xml:space="preserve">Câu 8: </w:t>
      </w:r>
      <w:r w:rsidR="00F82F77" w:rsidRPr="00742B22">
        <w:rPr>
          <w:rFonts w:ascii="Times New Roman" w:hAnsi="Times New Roman" w:cs="Times New Roman"/>
          <w:sz w:val="26"/>
          <w:szCs w:val="26"/>
        </w:rPr>
        <w:t>Trong các yếu tố cấu thành nền hành chính, theo anh, chị yếu tố nào là quan trọng nhất vì sao?</w:t>
      </w:r>
    </w:p>
    <w:p w:rsidR="00565770" w:rsidRPr="005A2699" w:rsidRDefault="007A1F12" w:rsidP="007A1F12">
      <w:pPr>
        <w:spacing w:line="276" w:lineRule="auto"/>
        <w:ind w:firstLine="360"/>
        <w:jc w:val="both"/>
        <w:rPr>
          <w:rFonts w:ascii="Times New Roman" w:hAnsi="Times New Roman" w:cs="Times New Roman"/>
          <w:sz w:val="26"/>
          <w:szCs w:val="26"/>
          <w:shd w:val="clear" w:color="auto" w:fill="FFFFFF"/>
        </w:rPr>
      </w:pPr>
      <w:r w:rsidRPr="005A2699">
        <w:rPr>
          <w:rFonts w:ascii="Times New Roman" w:hAnsi="Times New Roman" w:cs="Times New Roman"/>
          <w:sz w:val="26"/>
          <w:szCs w:val="26"/>
          <w:shd w:val="clear" w:color="auto" w:fill="FFFFFF"/>
        </w:rPr>
        <w:t>Bác Hồ đã nói</w:t>
      </w:r>
      <w:r w:rsidRPr="005A2699">
        <w:rPr>
          <w:rFonts w:ascii="Times New Roman" w:hAnsi="Times New Roman" w:cs="Times New Roman"/>
          <w:iCs/>
          <w:sz w:val="26"/>
          <w:szCs w:val="26"/>
          <w:bdr w:val="none" w:sz="0" w:space="0" w:color="auto" w:frame="1"/>
          <w:shd w:val="clear" w:color="auto" w:fill="FFFFFF"/>
        </w:rPr>
        <w:t>:“Cán bộ là cái gốc của mọi công việc, công việc thành công hay thất bại là do cán bộ”</w:t>
      </w:r>
      <w:r w:rsidRPr="005A2699">
        <w:rPr>
          <w:rStyle w:val="apple-converted-space"/>
          <w:rFonts w:ascii="Times New Roman" w:hAnsi="Times New Roman" w:cs="Times New Roman"/>
          <w:sz w:val="26"/>
          <w:szCs w:val="26"/>
          <w:shd w:val="clear" w:color="auto" w:fill="FFFFFF"/>
        </w:rPr>
        <w:t> </w:t>
      </w:r>
      <w:r w:rsidRPr="005A2699">
        <w:rPr>
          <w:rFonts w:ascii="Times New Roman" w:hAnsi="Times New Roman" w:cs="Times New Roman"/>
          <w:sz w:val="26"/>
          <w:szCs w:val="26"/>
          <w:shd w:val="clear" w:color="auto" w:fill="FFFFFF"/>
        </w:rPr>
        <w:t>như vậy cán bộ công chức có tầm quan trọng rất lớn dẫn đến sự thành bại của nền hành chính.</w:t>
      </w:r>
    </w:p>
    <w:p w:rsidR="00DC25D7" w:rsidRPr="00742B22" w:rsidRDefault="00F82F77" w:rsidP="00DC25D7">
      <w:pPr>
        <w:pStyle w:val="ListParagraph"/>
        <w:numPr>
          <w:ilvl w:val="0"/>
          <w:numId w:val="16"/>
        </w:numPr>
        <w:spacing w:line="276" w:lineRule="auto"/>
        <w:jc w:val="both"/>
        <w:rPr>
          <w:rFonts w:ascii="Times New Roman" w:hAnsi="Times New Roman" w:cs="Times New Roman"/>
          <w:b/>
          <w:spacing w:val="-6"/>
          <w:sz w:val="26"/>
          <w:szCs w:val="26"/>
        </w:rPr>
      </w:pPr>
      <w:r w:rsidRPr="00742B22">
        <w:rPr>
          <w:rFonts w:ascii="Times New Roman" w:hAnsi="Times New Roman" w:cs="Times New Roman"/>
          <w:b/>
          <w:sz w:val="26"/>
          <w:szCs w:val="26"/>
        </w:rPr>
        <w:t>N</w:t>
      </w:r>
      <w:r w:rsidR="00DC25D7" w:rsidRPr="00742B22">
        <w:rPr>
          <w:rFonts w:ascii="Times New Roman" w:hAnsi="Times New Roman" w:cs="Times New Roman"/>
          <w:b/>
          <w:sz w:val="26"/>
          <w:szCs w:val="26"/>
        </w:rPr>
        <w:t>ề</w:t>
      </w:r>
      <w:r w:rsidRPr="00742B22">
        <w:rPr>
          <w:rFonts w:ascii="Times New Roman" w:hAnsi="Times New Roman" w:cs="Times New Roman"/>
          <w:b/>
          <w:sz w:val="26"/>
          <w:szCs w:val="26"/>
        </w:rPr>
        <w:t>n hành chính</w:t>
      </w:r>
      <w:r w:rsidR="00DC25D7" w:rsidRPr="00742B22">
        <w:rPr>
          <w:rFonts w:ascii="Times New Roman" w:hAnsi="Times New Roman" w:cs="Times New Roman"/>
          <w:b/>
          <w:sz w:val="26"/>
          <w:szCs w:val="26"/>
        </w:rPr>
        <w:t xml:space="preserve"> là gì? </w:t>
      </w:r>
    </w:p>
    <w:p w:rsidR="00DC25D7" w:rsidRPr="00742B22" w:rsidRDefault="00DC25D7" w:rsidP="007A1F12">
      <w:pPr>
        <w:spacing w:line="276" w:lineRule="auto"/>
        <w:ind w:firstLine="360"/>
        <w:jc w:val="both"/>
        <w:rPr>
          <w:rFonts w:ascii="Times New Roman" w:hAnsi="Times New Roman" w:cs="Times New Roman"/>
          <w:spacing w:val="-6"/>
          <w:sz w:val="26"/>
          <w:szCs w:val="26"/>
        </w:rPr>
      </w:pPr>
      <w:r w:rsidRPr="00742B22">
        <w:rPr>
          <w:rFonts w:ascii="Times New Roman" w:hAnsi="Times New Roman" w:cs="Times New Roman"/>
          <w:spacing w:val="-6"/>
          <w:sz w:val="26"/>
          <w:szCs w:val="26"/>
        </w:rPr>
        <w:t>Có nhiề</w:t>
      </w:r>
      <w:r w:rsidR="0090066F" w:rsidRPr="00742B22">
        <w:rPr>
          <w:rFonts w:ascii="Times New Roman" w:hAnsi="Times New Roman" w:cs="Times New Roman"/>
          <w:spacing w:val="-6"/>
          <w:sz w:val="26"/>
          <w:szCs w:val="26"/>
        </w:rPr>
        <w:t xml:space="preserve">u cách </w:t>
      </w:r>
      <w:r w:rsidRPr="00742B22">
        <w:rPr>
          <w:rFonts w:ascii="Times New Roman" w:hAnsi="Times New Roman" w:cs="Times New Roman"/>
          <w:spacing w:val="-6"/>
          <w:sz w:val="26"/>
          <w:szCs w:val="26"/>
        </w:rPr>
        <w:t>định nghĩa về nền hành chính nhà nước, nhưng phổ biến hiện nay cho rằ</w:t>
      </w:r>
      <w:r w:rsidR="00246860" w:rsidRPr="00742B22">
        <w:rPr>
          <w:rFonts w:ascii="Times New Roman" w:hAnsi="Times New Roman" w:cs="Times New Roman"/>
          <w:spacing w:val="-6"/>
          <w:sz w:val="26"/>
          <w:szCs w:val="26"/>
        </w:rPr>
        <w:t xml:space="preserve">ng </w:t>
      </w:r>
      <w:r w:rsidRPr="00742B22">
        <w:rPr>
          <w:rFonts w:ascii="Times New Roman" w:hAnsi="Times New Roman" w:cs="Times New Roman"/>
          <w:spacing w:val="-6"/>
          <w:sz w:val="26"/>
          <w:szCs w:val="26"/>
        </w:rPr>
        <w:t>nền hành chính nhà nước là hệ thống các yếu tố hợp thành về tổ chức (</w:t>
      </w:r>
      <w:r w:rsidR="0090066F" w:rsidRPr="00742B22">
        <w:rPr>
          <w:rFonts w:ascii="Times New Roman" w:hAnsi="Times New Roman" w:cs="Times New Roman"/>
          <w:spacing w:val="-6"/>
          <w:sz w:val="26"/>
          <w:szCs w:val="26"/>
        </w:rPr>
        <w:t>b</w:t>
      </w:r>
      <w:r w:rsidRPr="00742B22">
        <w:rPr>
          <w:rFonts w:ascii="Times New Roman" w:hAnsi="Times New Roman" w:cs="Times New Roman"/>
          <w:spacing w:val="-6"/>
          <w:sz w:val="26"/>
          <w:szCs w:val="26"/>
        </w:rPr>
        <w:t>ộ máy, con người, nguồn lực công) và cơ chế hoạt động để thực thi quyền hành pháp của nhà nước theo qui định pháp luật.</w:t>
      </w:r>
    </w:p>
    <w:p w:rsidR="00F82F77" w:rsidRPr="00742B22" w:rsidRDefault="00F82F77" w:rsidP="00DC25D7">
      <w:pPr>
        <w:pStyle w:val="ListParagraph"/>
        <w:numPr>
          <w:ilvl w:val="0"/>
          <w:numId w:val="16"/>
        </w:numPr>
        <w:spacing w:line="276" w:lineRule="auto"/>
        <w:jc w:val="both"/>
        <w:rPr>
          <w:rFonts w:ascii="Times New Roman" w:hAnsi="Times New Roman" w:cs="Times New Roman"/>
          <w:sz w:val="26"/>
          <w:szCs w:val="26"/>
        </w:rPr>
      </w:pPr>
      <w:r w:rsidRPr="00742B22">
        <w:rPr>
          <w:rFonts w:ascii="Times New Roman" w:hAnsi="Times New Roman" w:cs="Times New Roman"/>
          <w:b/>
          <w:iCs/>
          <w:sz w:val="26"/>
          <w:szCs w:val="26"/>
        </w:rPr>
        <w:t>Các yếu tố cấu thành nền hành chính</w:t>
      </w:r>
    </w:p>
    <w:p w:rsidR="00F82F77" w:rsidRPr="00742B22" w:rsidRDefault="00DC25D7" w:rsidP="00DC25D7">
      <w:pPr>
        <w:spacing w:line="276" w:lineRule="auto"/>
        <w:ind w:firstLine="360"/>
        <w:jc w:val="both"/>
        <w:rPr>
          <w:rFonts w:ascii="Times New Roman" w:hAnsi="Times New Roman" w:cs="Times New Roman"/>
          <w:iCs/>
          <w:sz w:val="26"/>
          <w:szCs w:val="26"/>
        </w:rPr>
      </w:pPr>
      <w:r w:rsidRPr="00742B22">
        <w:rPr>
          <w:rFonts w:ascii="Times New Roman" w:hAnsi="Times New Roman" w:cs="Times New Roman"/>
          <w:iCs/>
          <w:sz w:val="26"/>
          <w:szCs w:val="26"/>
        </w:rPr>
        <w:t>M</w:t>
      </w:r>
      <w:r w:rsidR="00F82F77" w:rsidRPr="00742B22">
        <w:rPr>
          <w:rFonts w:ascii="Times New Roman" w:hAnsi="Times New Roman" w:cs="Times New Roman"/>
          <w:iCs/>
          <w:sz w:val="26"/>
          <w:szCs w:val="26"/>
        </w:rPr>
        <w:t>uốn có nền hành chính nhà nước tồn tại cần phải hội đủ các yếu tốsau:</w:t>
      </w:r>
    </w:p>
    <w:p w:rsidR="00F82F77" w:rsidRPr="00742B22" w:rsidRDefault="00F82F77"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
          <w:iCs/>
          <w:sz w:val="26"/>
          <w:szCs w:val="26"/>
        </w:rPr>
        <w:t>- Thứ nhất,</w:t>
      </w:r>
      <w:r w:rsidRPr="00742B22">
        <w:rPr>
          <w:rFonts w:ascii="Times New Roman" w:hAnsi="Times New Roman" w:cs="Times New Roman"/>
          <w:iCs/>
          <w:sz w:val="26"/>
          <w:szCs w:val="26"/>
        </w:rPr>
        <w:t xml:space="preserve"> hệ thống thể chế hành chính bao gồm Hiến pháp, Luật, Pháp lệnh và các văn bản qui phạm về tổ chức, hoạt động của hành chính nhà nướ</w:t>
      </w:r>
      <w:r w:rsidR="00DC25D7" w:rsidRPr="00742B22">
        <w:rPr>
          <w:rFonts w:ascii="Times New Roman" w:hAnsi="Times New Roman" w:cs="Times New Roman"/>
          <w:iCs/>
          <w:sz w:val="26"/>
          <w:szCs w:val="26"/>
        </w:rPr>
        <w:t>c và tài phán hành chính;</w:t>
      </w:r>
    </w:p>
    <w:p w:rsidR="00F82F77" w:rsidRPr="00742B22" w:rsidRDefault="00F82F77"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
          <w:iCs/>
          <w:sz w:val="26"/>
          <w:szCs w:val="26"/>
        </w:rPr>
        <w:t>- Thứ hai</w:t>
      </w:r>
      <w:r w:rsidRPr="00742B22">
        <w:rPr>
          <w:rFonts w:ascii="Times New Roman" w:hAnsi="Times New Roman" w:cs="Times New Roman"/>
          <w:iCs/>
          <w:sz w:val="26"/>
          <w:szCs w:val="26"/>
        </w:rPr>
        <w:t>, cơ cấu tổ chức và cơ chế vận hành của bộ máy hành chính nhà nước các cấp, các ngành phù hợp với yêu cầu thực hiện quyền hành pháp;</w:t>
      </w:r>
    </w:p>
    <w:p w:rsidR="00F82F77" w:rsidRPr="00742B22" w:rsidRDefault="00F82F77"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Cs/>
          <w:sz w:val="26"/>
          <w:szCs w:val="26"/>
        </w:rPr>
        <w:t xml:space="preserve">- </w:t>
      </w:r>
      <w:r w:rsidRPr="00742B22">
        <w:rPr>
          <w:rFonts w:ascii="Times New Roman" w:hAnsi="Times New Roman" w:cs="Times New Roman"/>
          <w:i/>
          <w:iCs/>
          <w:sz w:val="26"/>
          <w:szCs w:val="26"/>
        </w:rPr>
        <w:t xml:space="preserve">Thứ ba, </w:t>
      </w:r>
      <w:r w:rsidRPr="00742B22">
        <w:rPr>
          <w:rFonts w:ascii="Times New Roman" w:hAnsi="Times New Roman" w:cs="Times New Roman"/>
          <w:iCs/>
          <w:sz w:val="26"/>
          <w:szCs w:val="26"/>
        </w:rPr>
        <w:t>đội ngũ cán bộ, công chức hành chính được đảm bảo về số lượng và chất lượng để thực hiện tốt chức năng, nhiệm vụ của nền hành chính;</w:t>
      </w:r>
    </w:p>
    <w:p w:rsidR="00F82F77" w:rsidRPr="00742B22" w:rsidRDefault="0090066F"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
          <w:sz w:val="26"/>
          <w:szCs w:val="26"/>
        </w:rPr>
        <w:t xml:space="preserve">- </w:t>
      </w:r>
      <w:r w:rsidR="00F82F77" w:rsidRPr="00742B22">
        <w:rPr>
          <w:rFonts w:ascii="Times New Roman" w:hAnsi="Times New Roman" w:cs="Times New Roman"/>
          <w:i/>
          <w:sz w:val="26"/>
          <w:szCs w:val="26"/>
        </w:rPr>
        <w:t xml:space="preserve">Thứ tư, </w:t>
      </w:r>
      <w:r w:rsidR="00F82F77" w:rsidRPr="00742B22">
        <w:rPr>
          <w:rFonts w:ascii="Times New Roman" w:hAnsi="Times New Roman" w:cs="Times New Roman"/>
          <w:iCs/>
          <w:sz w:val="26"/>
          <w:szCs w:val="26"/>
        </w:rPr>
        <w:t xml:space="preserve">nguồn lực tài chính và cơ sở vật chất kỹ thuật bảo đảm yêu cầu thực thi công vụ của các cơ quan và công chức hành chính. </w:t>
      </w:r>
    </w:p>
    <w:p w:rsidR="00F82F77" w:rsidRPr="00742B22" w:rsidRDefault="00F82F77"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Cs/>
          <w:sz w:val="26"/>
          <w:szCs w:val="26"/>
        </w:rPr>
        <w:t xml:space="preserve">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 </w:t>
      </w:r>
    </w:p>
    <w:p w:rsidR="00F82F77" w:rsidRPr="00742B22" w:rsidRDefault="00F82F77" w:rsidP="00DC25D7">
      <w:pPr>
        <w:spacing w:line="276" w:lineRule="auto"/>
        <w:ind w:firstLine="720"/>
        <w:jc w:val="both"/>
        <w:rPr>
          <w:rFonts w:ascii="Times New Roman" w:hAnsi="Times New Roman" w:cs="Times New Roman"/>
          <w:iCs/>
          <w:sz w:val="26"/>
          <w:szCs w:val="26"/>
        </w:rPr>
      </w:pPr>
      <w:r w:rsidRPr="00742B22">
        <w:rPr>
          <w:rFonts w:ascii="Times New Roman" w:hAnsi="Times New Roman" w:cs="Times New Roman"/>
          <w:iCs/>
          <w:sz w:val="26"/>
          <w:szCs w:val="26"/>
        </w:rPr>
        <w:t xml:space="preserve">Hoạt động của nền hành chính nhà nước được thực hiện dưới sự điều hành thống nhất của Chính phủ nhằm phát triển hệ thống và đảm bảo sự ổn định và phát triển kinh tế -xã hội theo định hướng. </w:t>
      </w:r>
    </w:p>
    <w:p w:rsidR="00F82F77" w:rsidRPr="00742B22" w:rsidRDefault="00F82F77" w:rsidP="00DC25D7">
      <w:pPr>
        <w:pStyle w:val="ListParagraph"/>
        <w:numPr>
          <w:ilvl w:val="0"/>
          <w:numId w:val="16"/>
        </w:numPr>
        <w:spacing w:line="276" w:lineRule="auto"/>
        <w:jc w:val="both"/>
        <w:rPr>
          <w:rFonts w:ascii="Times New Roman" w:hAnsi="Times New Roman" w:cs="Times New Roman"/>
          <w:sz w:val="26"/>
          <w:szCs w:val="26"/>
        </w:rPr>
      </w:pPr>
      <w:r w:rsidRPr="00742B22">
        <w:rPr>
          <w:rFonts w:ascii="Times New Roman" w:hAnsi="Times New Roman" w:cs="Times New Roman"/>
          <w:sz w:val="26"/>
          <w:szCs w:val="26"/>
        </w:rPr>
        <w:t>Theo tôi</w:t>
      </w:r>
      <w:r w:rsidR="00123013" w:rsidRPr="00742B22">
        <w:rPr>
          <w:rFonts w:ascii="Times New Roman" w:hAnsi="Times New Roman" w:cs="Times New Roman"/>
          <w:sz w:val="26"/>
          <w:szCs w:val="26"/>
        </w:rPr>
        <w:t>, yếu tố</w:t>
      </w:r>
      <w:r w:rsidR="007A1F12" w:rsidRPr="00742B22">
        <w:rPr>
          <w:rFonts w:ascii="Times New Roman" w:hAnsi="Times New Roman" w:cs="Times New Roman"/>
          <w:sz w:val="26"/>
          <w:szCs w:val="26"/>
        </w:rPr>
        <w:t xml:space="preserve"> về con người cụ thể là</w:t>
      </w:r>
      <w:r w:rsidR="00123013" w:rsidRPr="00742B22">
        <w:rPr>
          <w:rFonts w:ascii="Times New Roman" w:hAnsi="Times New Roman" w:cs="Times New Roman"/>
          <w:iCs/>
          <w:sz w:val="26"/>
          <w:szCs w:val="26"/>
        </w:rPr>
        <w:t xml:space="preserve">đội ngũ cán bộ, công chức hành chính </w:t>
      </w:r>
      <w:r w:rsidR="007A1F12" w:rsidRPr="00742B22">
        <w:rPr>
          <w:rFonts w:ascii="Times New Roman" w:hAnsi="Times New Roman" w:cs="Times New Roman"/>
          <w:iCs/>
          <w:sz w:val="26"/>
          <w:szCs w:val="26"/>
        </w:rPr>
        <w:t>(</w:t>
      </w:r>
      <w:r w:rsidR="007A1F12" w:rsidRPr="00742B22">
        <w:rPr>
          <w:rFonts w:ascii="Times New Roman" w:hAnsi="Times New Roman" w:cs="Times New Roman"/>
          <w:sz w:val="26"/>
          <w:szCs w:val="26"/>
        </w:rPr>
        <w:t xml:space="preserve">chất lượng và số lượng) </w:t>
      </w:r>
      <w:r w:rsidR="00123013" w:rsidRPr="00742B22">
        <w:rPr>
          <w:rFonts w:ascii="Times New Roman" w:hAnsi="Times New Roman" w:cs="Times New Roman"/>
          <w:iCs/>
          <w:sz w:val="26"/>
          <w:szCs w:val="26"/>
        </w:rPr>
        <w:t>là yếu tố quan trọng nhất với 4 lý do sau đây:</w:t>
      </w:r>
    </w:p>
    <w:p w:rsidR="000F5D1F" w:rsidRPr="00742B22" w:rsidRDefault="000F5D1F" w:rsidP="007F1A10">
      <w:pPr>
        <w:pStyle w:val="ListParagraph"/>
        <w:numPr>
          <w:ilvl w:val="0"/>
          <w:numId w:val="6"/>
        </w:numPr>
        <w:spacing w:line="276" w:lineRule="auto"/>
        <w:jc w:val="both"/>
        <w:rPr>
          <w:rFonts w:ascii="Times New Roman" w:hAnsi="Times New Roman" w:cs="Times New Roman"/>
          <w:color w:val="000000"/>
          <w:sz w:val="26"/>
          <w:szCs w:val="26"/>
          <w:shd w:val="clear" w:color="auto" w:fill="FBFBFB"/>
        </w:rPr>
      </w:pPr>
      <w:r w:rsidRPr="00742B22">
        <w:rPr>
          <w:rFonts w:ascii="Times New Roman" w:hAnsi="Times New Roman" w:cs="Times New Roman"/>
          <w:color w:val="000000"/>
          <w:sz w:val="26"/>
          <w:szCs w:val="26"/>
          <w:shd w:val="clear" w:color="auto" w:fill="FBFBFB"/>
        </w:rPr>
        <w:t xml:space="preserve">Cán bộ, công chức là một mắt xích quan trọng không thể thiếu của bất kỳ nền hành chính nào. Đội ngũ này có vai trò </w:t>
      </w:r>
      <w:r w:rsidR="0018066F" w:rsidRPr="00742B22">
        <w:rPr>
          <w:rFonts w:ascii="Times New Roman" w:hAnsi="Times New Roman" w:cs="Times New Roman"/>
          <w:iCs/>
          <w:sz w:val="26"/>
          <w:szCs w:val="26"/>
        </w:rPr>
        <w:t>đặt ra thể chế hành chính</w:t>
      </w:r>
      <w:r w:rsidRPr="00742B22">
        <w:rPr>
          <w:rFonts w:ascii="Times New Roman" w:hAnsi="Times New Roman" w:cs="Times New Roman"/>
          <w:color w:val="000000"/>
          <w:sz w:val="26"/>
          <w:szCs w:val="26"/>
          <w:shd w:val="clear" w:color="auto" w:fill="FBFBFB"/>
        </w:rPr>
        <w:t xml:space="preserve">để quản lý các lĩnh vực của đời sống xã hội,bảo đảm hiệu lực của đường lối thể chế của giai cấp cầm quyền. </w:t>
      </w:r>
    </w:p>
    <w:p w:rsidR="0018066F" w:rsidRPr="00742B22" w:rsidRDefault="0018066F" w:rsidP="00706AAA">
      <w:pPr>
        <w:pStyle w:val="ListParagraph"/>
        <w:numPr>
          <w:ilvl w:val="0"/>
          <w:numId w:val="6"/>
        </w:numPr>
        <w:spacing w:line="276" w:lineRule="auto"/>
        <w:jc w:val="both"/>
        <w:rPr>
          <w:rFonts w:ascii="Times New Roman" w:hAnsi="Times New Roman" w:cs="Times New Roman"/>
          <w:sz w:val="26"/>
          <w:szCs w:val="26"/>
        </w:rPr>
      </w:pPr>
      <w:r w:rsidRPr="00742B22">
        <w:rPr>
          <w:rFonts w:ascii="Times New Roman" w:hAnsi="Times New Roman" w:cs="Times New Roman"/>
          <w:iCs/>
          <w:sz w:val="26"/>
          <w:szCs w:val="26"/>
        </w:rPr>
        <w:t xml:space="preserve">CBCC là người </w:t>
      </w:r>
      <w:r w:rsidRPr="00742B22">
        <w:rPr>
          <w:rFonts w:ascii="Times New Roman" w:hAnsi="Times New Roman" w:cs="Times New Roman"/>
          <w:color w:val="000000"/>
          <w:sz w:val="26"/>
          <w:szCs w:val="26"/>
          <w:shd w:val="clear" w:color="auto" w:fill="FBFBFB"/>
        </w:rPr>
        <w:t xml:space="preserve">thực thi pháp luật, </w:t>
      </w:r>
      <w:r w:rsidRPr="00742B22">
        <w:rPr>
          <w:rFonts w:ascii="Times New Roman" w:hAnsi="Times New Roman" w:cs="Times New Roman"/>
          <w:iCs/>
          <w:sz w:val="26"/>
          <w:szCs w:val="26"/>
        </w:rPr>
        <w:t xml:space="preserve">điều hành nền hành chính. </w:t>
      </w:r>
      <w:r w:rsidR="00DA1412" w:rsidRPr="00742B22">
        <w:rPr>
          <w:rFonts w:ascii="Times New Roman" w:hAnsi="Times New Roman" w:cs="Times New Roman"/>
          <w:color w:val="000000"/>
          <w:sz w:val="26"/>
          <w:szCs w:val="26"/>
          <w:shd w:val="clear" w:color="auto" w:fill="FFFFFF"/>
        </w:rPr>
        <w:t>Đ</w:t>
      </w:r>
      <w:r w:rsidRPr="00742B22">
        <w:rPr>
          <w:rFonts w:ascii="Times New Roman" w:hAnsi="Times New Roman" w:cs="Times New Roman"/>
          <w:color w:val="000000"/>
          <w:sz w:val="26"/>
          <w:szCs w:val="26"/>
          <w:shd w:val="clear" w:color="auto" w:fill="FFFFFF"/>
        </w:rPr>
        <w:t xml:space="preserve">ây </w:t>
      </w:r>
      <w:r w:rsidR="00DA1412" w:rsidRPr="00742B22">
        <w:rPr>
          <w:rFonts w:ascii="Times New Roman" w:hAnsi="Times New Roman" w:cs="Times New Roman"/>
          <w:color w:val="000000"/>
          <w:sz w:val="26"/>
          <w:szCs w:val="26"/>
          <w:shd w:val="clear" w:color="auto" w:fill="FFFFFF"/>
        </w:rPr>
        <w:t xml:space="preserve">là lực lượng lao động xã hội đặc biệt, là nguồn nhân lực có đặc thù riêng, lao động của họ gắn liền với quyền lực nhà nước, hoặc phục vụ cho lao động quyền lực nhà nước nhằm mục tiêu cuối cùng là phục vụ nhân dân. </w:t>
      </w:r>
    </w:p>
    <w:p w:rsidR="00123013" w:rsidRPr="00742B22" w:rsidRDefault="00246860" w:rsidP="00A80A91">
      <w:pPr>
        <w:pStyle w:val="ListParagraph"/>
        <w:numPr>
          <w:ilvl w:val="0"/>
          <w:numId w:val="6"/>
        </w:numPr>
        <w:spacing w:line="276" w:lineRule="auto"/>
        <w:jc w:val="both"/>
        <w:rPr>
          <w:rFonts w:ascii="Times New Roman" w:hAnsi="Times New Roman" w:cs="Times New Roman"/>
          <w:sz w:val="26"/>
          <w:szCs w:val="26"/>
        </w:rPr>
      </w:pPr>
      <w:r w:rsidRPr="00742B22">
        <w:rPr>
          <w:rFonts w:ascii="Times New Roman" w:hAnsi="Times New Roman" w:cs="Times New Roman"/>
          <w:color w:val="000000"/>
          <w:sz w:val="26"/>
          <w:szCs w:val="26"/>
          <w:shd w:val="clear" w:color="auto" w:fill="FFFFFF"/>
        </w:rPr>
        <w:t>Đội ngũ cán bộ, công chức (CBCC) hành chính nhà nước có vị trí, vai trò đặc biệt quan trọng trong nền hành chính nhà nước, là lực lượng trực tiếp vận hành và quyết định hiệu lực, hiệu quả, chất lượng hoạt động của bộ máy hành chính nhà nước, đồng thời l</w:t>
      </w:r>
      <w:r w:rsidR="00123013" w:rsidRPr="00742B22">
        <w:rPr>
          <w:rFonts w:ascii="Times New Roman" w:hAnsi="Times New Roman" w:cs="Times New Roman"/>
          <w:iCs/>
          <w:sz w:val="26"/>
          <w:szCs w:val="26"/>
        </w:rPr>
        <w:t xml:space="preserve">à người kiểm tra, đánh giá, điềuchỉnh thể chế bộ máy tổ chức tài </w:t>
      </w:r>
      <w:r w:rsidRPr="00742B22">
        <w:rPr>
          <w:rFonts w:ascii="Times New Roman" w:hAnsi="Times New Roman" w:cs="Times New Roman"/>
          <w:iCs/>
          <w:sz w:val="26"/>
          <w:szCs w:val="26"/>
        </w:rPr>
        <w:t xml:space="preserve">hành </w:t>
      </w:r>
      <w:r w:rsidR="00123013" w:rsidRPr="00742B22">
        <w:rPr>
          <w:rFonts w:ascii="Times New Roman" w:hAnsi="Times New Roman" w:cs="Times New Roman"/>
          <w:iCs/>
          <w:sz w:val="26"/>
          <w:szCs w:val="26"/>
        </w:rPr>
        <w:t>chính</w:t>
      </w:r>
      <w:r w:rsidRPr="00742B22">
        <w:rPr>
          <w:rFonts w:ascii="Times New Roman" w:hAnsi="Times New Roman" w:cs="Times New Roman"/>
          <w:iCs/>
          <w:sz w:val="26"/>
          <w:szCs w:val="26"/>
        </w:rPr>
        <w:t>.</w:t>
      </w:r>
    </w:p>
    <w:p w:rsidR="0090066F" w:rsidRPr="00742B22" w:rsidRDefault="00246860" w:rsidP="00A04A4E">
      <w:pPr>
        <w:pStyle w:val="ListParagraph"/>
        <w:spacing w:line="276" w:lineRule="auto"/>
        <w:ind w:left="360"/>
        <w:jc w:val="both"/>
        <w:rPr>
          <w:rStyle w:val="apple-converted-space"/>
          <w:rFonts w:ascii="Times New Roman" w:hAnsi="Times New Roman" w:cs="Times New Roman"/>
          <w:sz w:val="26"/>
          <w:szCs w:val="26"/>
        </w:rPr>
      </w:pPr>
      <w:r w:rsidRPr="00742B22">
        <w:rPr>
          <w:rFonts w:ascii="Times New Roman" w:hAnsi="Times New Roman" w:cs="Times New Roman"/>
          <w:color w:val="000000"/>
          <w:sz w:val="26"/>
          <w:szCs w:val="26"/>
          <w:shd w:val="clear" w:color="auto" w:fill="FBFBFB"/>
        </w:rPr>
        <w:t xml:space="preserve">Cơ quan, tổ chức, đơn vị quản lý cán bộ, công chức vừa là </w:t>
      </w:r>
      <w:r w:rsidRPr="00742B22">
        <w:rPr>
          <w:rFonts w:ascii="Times New Roman" w:hAnsi="Times New Roman" w:cs="Times New Roman"/>
          <w:iCs/>
          <w:sz w:val="26"/>
          <w:szCs w:val="26"/>
        </w:rPr>
        <w:t xml:space="preserve">người quản lý và vừa là người xử lý </w:t>
      </w:r>
      <w:r w:rsidR="00A04A4E" w:rsidRPr="00742B22">
        <w:rPr>
          <w:rFonts w:ascii="Times New Roman" w:hAnsi="Times New Roman" w:cs="Times New Roman"/>
          <w:color w:val="000000"/>
          <w:sz w:val="26"/>
          <w:szCs w:val="26"/>
          <w:shd w:val="clear" w:color="auto" w:fill="FBFBFB"/>
        </w:rPr>
        <w:t xml:space="preserve">kỷ luật </w:t>
      </w:r>
      <w:r w:rsidRPr="00742B22">
        <w:rPr>
          <w:rFonts w:ascii="Times New Roman" w:hAnsi="Times New Roman" w:cs="Times New Roman"/>
          <w:iCs/>
          <w:sz w:val="26"/>
          <w:szCs w:val="26"/>
        </w:rPr>
        <w:t>CBCC</w:t>
      </w:r>
      <w:r w:rsidR="00A04A4E" w:rsidRPr="00742B22">
        <w:rPr>
          <w:rFonts w:ascii="Times New Roman" w:hAnsi="Times New Roman" w:cs="Times New Roman"/>
          <w:color w:val="000000"/>
          <w:sz w:val="26"/>
          <w:szCs w:val="26"/>
          <w:shd w:val="clear" w:color="auto" w:fill="FBFBFB"/>
        </w:rPr>
        <w:t xml:space="preserve">. Cán bộ công chức trong nhà nước XHCN ở nước ta hiện nay đóng vai trò quan trọng trong việc duy trì trật tự, kỷ cương Nhà nước và bảo vệ lợi ích của quàn chúng lao động. Đội ngũ công chức có nhiệm vụ tổ chức thực hiện pháp luật trong cuộc sống, </w:t>
      </w:r>
      <w:r w:rsidR="00A04A4E" w:rsidRPr="00742B22">
        <w:rPr>
          <w:rFonts w:ascii="Times New Roman" w:hAnsi="Times New Roman" w:cs="Times New Roman"/>
          <w:color w:val="000000"/>
          <w:sz w:val="26"/>
          <w:szCs w:val="26"/>
          <w:shd w:val="clear" w:color="auto" w:fill="FBFBFB"/>
        </w:rPr>
        <w:lastRenderedPageBreak/>
        <w:t>quản lý nhà nước trên các lĩnh vực của đời sống xã hội phù hợp với mục tiêu dân chủ xã hội chủ nghĩa.</w:t>
      </w:r>
    </w:p>
    <w:p w:rsidR="0090066F" w:rsidRPr="00742B22" w:rsidRDefault="00A04A4E" w:rsidP="00A04A4E">
      <w:pPr>
        <w:pStyle w:val="ListParagraph"/>
        <w:spacing w:line="276" w:lineRule="auto"/>
        <w:ind w:left="360" w:firstLine="360"/>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Với tầm quan trọng như trên, việc x</w:t>
      </w:r>
      <w:r w:rsidR="0090066F" w:rsidRPr="00742B22">
        <w:rPr>
          <w:rFonts w:ascii="Times New Roman" w:hAnsi="Times New Roman" w:cs="Times New Roman"/>
          <w:color w:val="000000"/>
          <w:sz w:val="26"/>
          <w:szCs w:val="26"/>
          <w:shd w:val="clear" w:color="auto" w:fill="FFFFFF"/>
        </w:rPr>
        <w:t>ây dựng, phát triển đội ngũ CBCC của nền hành chính là một trong những nhiệm vụ trọng tâm, ưu tiên hàng đầu trong chiến lược xây dựng nguồn nhân lực của Đảng, Nhà nước trong thời kỳ mới - thời kỳ đẩy mạnh công nghiệp hóa, hiện đại hóa đất nước và tăng cường hội nhập quốc tế.</w:t>
      </w:r>
    </w:p>
    <w:p w:rsidR="000F5D1F" w:rsidRPr="00742B22" w:rsidRDefault="000F5D1F" w:rsidP="00EF2497">
      <w:pPr>
        <w:pStyle w:val="ListParagraph"/>
        <w:spacing w:line="276" w:lineRule="auto"/>
        <w:ind w:left="360"/>
        <w:jc w:val="both"/>
        <w:rPr>
          <w:rFonts w:ascii="Times New Roman" w:hAnsi="Times New Roman" w:cs="Times New Roman"/>
          <w:color w:val="000000"/>
          <w:sz w:val="26"/>
          <w:szCs w:val="26"/>
          <w:shd w:val="clear" w:color="auto" w:fill="FBFBFB"/>
        </w:rPr>
      </w:pPr>
    </w:p>
    <w:p w:rsidR="00A04A4E" w:rsidRPr="00742B22" w:rsidRDefault="00A04A4E" w:rsidP="00A22BDB">
      <w:pPr>
        <w:pStyle w:val="Heading1"/>
      </w:pPr>
      <w:r w:rsidRPr="00742B22">
        <w:t xml:space="preserve">Câu 9: Trình bày nội dung cải cách thủ tục hành chính theo Nghị quyết </w:t>
      </w:r>
      <w:r w:rsidRPr="00742B22">
        <w:rPr>
          <w:color w:val="000000"/>
        </w:rPr>
        <w:t>số 30c/NQ-CP</w:t>
      </w:r>
      <w:r w:rsidRPr="00742B22">
        <w:t>. Liên hệ với cơ quan đơn vị.</w:t>
      </w:r>
    </w:p>
    <w:p w:rsidR="00A04A4E" w:rsidRPr="00742B22" w:rsidRDefault="00A04A4E" w:rsidP="00A04A4E">
      <w:pPr>
        <w:rPr>
          <w:rFonts w:ascii="Times New Roman" w:hAnsi="Times New Roman" w:cs="Times New Roman"/>
          <w:sz w:val="26"/>
          <w:szCs w:val="26"/>
        </w:rPr>
      </w:pPr>
    </w:p>
    <w:p w:rsidR="00A04A4E" w:rsidRPr="00742B22" w:rsidRDefault="00A04A4E" w:rsidP="00742B22">
      <w:pPr>
        <w:spacing w:line="276" w:lineRule="auto"/>
        <w:ind w:firstLine="720"/>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Ngày 08 tháng 11 năm 2011 Chính phủ ban hành Nghị quyết 30c/NQ-CP năm 2011 về Chương trình tổng thể cải cách hành chính nhà nước giai đoạn 2011 – 2020. Nghị quyết quyết nghị </w:t>
      </w:r>
      <w:r w:rsidR="00A22BDB" w:rsidRPr="00742B22">
        <w:rPr>
          <w:rFonts w:ascii="Times New Roman" w:hAnsi="Times New Roman" w:cs="Times New Roman"/>
          <w:color w:val="000000"/>
          <w:sz w:val="26"/>
          <w:szCs w:val="26"/>
          <w:shd w:val="clear" w:color="auto" w:fill="FFFFFF"/>
        </w:rPr>
        <w:t xml:space="preserve">các </w:t>
      </w:r>
      <w:r w:rsidRPr="00742B22">
        <w:rPr>
          <w:rFonts w:ascii="Times New Roman" w:hAnsi="Times New Roman" w:cs="Times New Roman"/>
          <w:color w:val="000000"/>
          <w:sz w:val="26"/>
          <w:szCs w:val="26"/>
          <w:shd w:val="clear" w:color="auto" w:fill="FFFFFF"/>
        </w:rPr>
        <w:t xml:space="preserve">điều khoản về chương trình tổng thể cải cách hành chính cho 10 năm để Việt Nam đạt được mục tiêu đến năm 2020 cơ bản trở thành một nước công nghiệp hóa theo hướng hiện đại. </w:t>
      </w:r>
    </w:p>
    <w:p w:rsidR="00A22BDB" w:rsidRPr="00742B22" w:rsidRDefault="00A22BDB" w:rsidP="00742B22">
      <w:pPr>
        <w:spacing w:line="276" w:lineRule="auto"/>
        <w:ind w:firstLine="720"/>
        <w:rPr>
          <w:rFonts w:ascii="Times New Roman" w:hAnsi="Times New Roman" w:cs="Times New Roman"/>
          <w:color w:val="000000"/>
          <w:sz w:val="26"/>
          <w:szCs w:val="26"/>
          <w:shd w:val="clear" w:color="auto" w:fill="FFFFFF"/>
        </w:rPr>
      </w:pPr>
    </w:p>
    <w:p w:rsidR="00966DA8" w:rsidRPr="00742B22" w:rsidRDefault="00A22BDB" w:rsidP="00742B22">
      <w:pPr>
        <w:pStyle w:val="ListParagraph"/>
        <w:numPr>
          <w:ilvl w:val="0"/>
          <w:numId w:val="17"/>
        </w:numPr>
        <w:spacing w:line="276" w:lineRule="auto"/>
        <w:rPr>
          <w:rFonts w:ascii="Times New Roman" w:hAnsi="Times New Roman" w:cs="Times New Roman"/>
          <w:b/>
          <w:color w:val="000000"/>
          <w:sz w:val="26"/>
          <w:szCs w:val="26"/>
          <w:shd w:val="clear" w:color="auto" w:fill="FFFFFF"/>
        </w:rPr>
      </w:pPr>
      <w:r w:rsidRPr="00742B22">
        <w:rPr>
          <w:rFonts w:ascii="Times New Roman" w:hAnsi="Times New Roman" w:cs="Times New Roman"/>
          <w:b/>
          <w:color w:val="000000"/>
          <w:sz w:val="26"/>
          <w:szCs w:val="26"/>
          <w:shd w:val="clear" w:color="auto" w:fill="FFFFFF"/>
        </w:rPr>
        <w:t>Khái niệm về cải cách hành chính</w:t>
      </w:r>
    </w:p>
    <w:p w:rsidR="00966DA8" w:rsidRPr="00742B22" w:rsidRDefault="00966DA8" w:rsidP="00742B22">
      <w:pPr>
        <w:spacing w:line="276" w:lineRule="auto"/>
        <w:rPr>
          <w:rFonts w:ascii="Times New Roman" w:hAnsi="Times New Roman" w:cs="Times New Roman"/>
          <w:sz w:val="26"/>
          <w:szCs w:val="26"/>
        </w:rPr>
      </w:pPr>
      <w:r w:rsidRPr="00742B22">
        <w:rPr>
          <w:rFonts w:ascii="Times New Roman" w:hAnsi="Times New Roman" w:cs="Times New Roman"/>
          <w:sz w:val="26"/>
          <w:szCs w:val="26"/>
        </w:rPr>
        <w:t>CCHC là một quá trình cải biến có kế hoạch cụ thể để đạt được mục tiêu hoàn thiện một hoặc một số nội dung của nền hành chính nhà nước (thể chế, bộ máy, đội ngũ cán bộ, công chức…) nhằm xây dựng nền HCC đáp ứng yêu cầu của một nền HC hiệu lực, hiệu quả và hiện đại.</w:t>
      </w:r>
    </w:p>
    <w:p w:rsidR="00966DA8" w:rsidRPr="00742B22" w:rsidRDefault="00966DA8" w:rsidP="00742B22">
      <w:pPr>
        <w:spacing w:line="276" w:lineRule="auto"/>
        <w:jc w:val="both"/>
        <w:rPr>
          <w:rFonts w:ascii="Times New Roman" w:hAnsi="Times New Roman" w:cs="Times New Roman"/>
          <w:sz w:val="26"/>
          <w:szCs w:val="26"/>
        </w:rPr>
      </w:pPr>
    </w:p>
    <w:p w:rsidR="002F2453" w:rsidRPr="00742B22" w:rsidRDefault="002F2453" w:rsidP="00742B22">
      <w:pPr>
        <w:pStyle w:val="ListParagraph"/>
        <w:numPr>
          <w:ilvl w:val="0"/>
          <w:numId w:val="17"/>
        </w:numPr>
        <w:spacing w:line="276" w:lineRule="auto"/>
        <w:jc w:val="both"/>
        <w:rPr>
          <w:rFonts w:ascii="Times New Roman" w:hAnsi="Times New Roman" w:cs="Times New Roman"/>
          <w:sz w:val="26"/>
          <w:szCs w:val="26"/>
        </w:rPr>
      </w:pPr>
      <w:r w:rsidRPr="00742B22">
        <w:rPr>
          <w:rFonts w:ascii="Times New Roman" w:hAnsi="Times New Roman" w:cs="Times New Roman"/>
          <w:b/>
          <w:bCs/>
          <w:sz w:val="26"/>
          <w:szCs w:val="26"/>
        </w:rPr>
        <w:t>Nội dung cải cách hành chính ở cơ sở</w:t>
      </w:r>
    </w:p>
    <w:p w:rsidR="00A22BDB"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Xây dựng, hoàn thiện hệ thống thể chế kinh tế thị trường định hướng xã hội chủ nghĩa nhằm giải phóng lực lượng sản xuất, huy động và sử dụng có hiệu quả mọi nguồn lực cho phát triển đất nước. </w:t>
      </w:r>
    </w:p>
    <w:p w:rsidR="00A22BDB"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Tạo môi trường kinh doanh bình đẳng, thông thoáng, thuận lợi, minh bạch nhằm giảm thiểu chi phí về thời gian và kinh phí của các doanh nghiệp thuộc mọi thành phần kinh tế trong việc tuân thủ thủ tụ</w:t>
      </w:r>
      <w:r w:rsidR="00A22BDB" w:rsidRPr="00742B22">
        <w:rPr>
          <w:rFonts w:ascii="Times New Roman" w:hAnsi="Times New Roman" w:cs="Times New Roman"/>
          <w:color w:val="000000"/>
          <w:sz w:val="26"/>
          <w:szCs w:val="26"/>
          <w:shd w:val="clear" w:color="auto" w:fill="FFFFFF"/>
        </w:rPr>
        <w:t>c hành chính.</w:t>
      </w:r>
    </w:p>
    <w:p w:rsidR="00A22BDB"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 </w:t>
      </w:r>
    </w:p>
    <w:p w:rsidR="00A22BDB"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Bảo đảm thực hiện trên thực tế quyền dân chủ của nhân dân, bảo vệ quyền con người, gắn quyền con người với quyền và lợi ích của dân tộc, của đất nước. </w:t>
      </w:r>
    </w:p>
    <w:p w:rsidR="002F2453"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Xây dựng đội ngũ cán bộ, công chức, viên chức có đủ phẩm chất, năng lực và trình độ, đáp ứng yêu cầu phục vụ nhân dân và sự phát triển của đất nước. </w:t>
      </w:r>
    </w:p>
    <w:p w:rsidR="002F2453" w:rsidRPr="00742B22" w:rsidRDefault="002F2453" w:rsidP="00742B22">
      <w:pPr>
        <w:spacing w:line="276" w:lineRule="auto"/>
        <w:jc w:val="both"/>
        <w:rPr>
          <w:rFonts w:ascii="Times New Roman" w:hAnsi="Times New Roman" w:cs="Times New Roman"/>
          <w:color w:val="000000"/>
          <w:sz w:val="26"/>
          <w:szCs w:val="26"/>
          <w:shd w:val="clear" w:color="auto" w:fill="FFFFFF"/>
        </w:rPr>
      </w:pPr>
    </w:p>
    <w:p w:rsidR="00845A66" w:rsidRPr="00742B22" w:rsidRDefault="002F2453" w:rsidP="00742B22">
      <w:p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Trọng tâm cải cách hành chính trong giai đoạn 10 năm tới là: </w:t>
      </w:r>
    </w:p>
    <w:p w:rsidR="00845A66" w:rsidRPr="00742B22" w:rsidRDefault="002F245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Cải cách thể chế</w:t>
      </w:r>
      <w:r w:rsidR="00A22BDB" w:rsidRPr="00742B22">
        <w:rPr>
          <w:rFonts w:ascii="Times New Roman" w:hAnsi="Times New Roman" w:cs="Times New Roman"/>
          <w:b/>
          <w:color w:val="000000"/>
          <w:sz w:val="26"/>
          <w:szCs w:val="26"/>
          <w:shd w:val="clear" w:color="auto" w:fill="FFFFFF"/>
        </w:rPr>
        <w:t xml:space="preserve"> hành chính</w:t>
      </w:r>
      <w:r w:rsidR="00845A66" w:rsidRPr="00742B22">
        <w:rPr>
          <w:rFonts w:ascii="Times New Roman" w:hAnsi="Times New Roman" w:cs="Times New Roman"/>
          <w:color w:val="000000"/>
          <w:sz w:val="26"/>
          <w:szCs w:val="26"/>
          <w:shd w:val="clear" w:color="auto" w:fill="FFFFFF"/>
        </w:rPr>
        <w:t>: Xây dựng, hoàn thiện hệ thống pháp luật trên cơ sở Hiến pháp năm 1992 được sửa đổi, bổ sung, đổi mới và nâng cao chất lượng công tác xây dựng pháp luật nhằm bảo đảm tính hợp hiến, hợp pháp, tính đồng bộ, cụ thể và khả thi của các văn bản quy phạm pháp luật; tiếp tục xây dựng và hoàn thiện hệ thống thể chế, cơ chế, chính sách, trước hết là thể chế kinh tế thị trường định hướng xã hội chủ</w:t>
      </w:r>
      <w:r w:rsidR="00BF31E9" w:rsidRPr="00742B22">
        <w:rPr>
          <w:rFonts w:ascii="Times New Roman" w:hAnsi="Times New Roman" w:cs="Times New Roman"/>
          <w:color w:val="000000"/>
          <w:sz w:val="26"/>
          <w:szCs w:val="26"/>
          <w:shd w:val="clear" w:color="auto" w:fill="FFFFFF"/>
        </w:rPr>
        <w:t xml:space="preserve"> nghĩa;</w:t>
      </w:r>
      <w:r w:rsidR="00845A66" w:rsidRPr="00742B22">
        <w:rPr>
          <w:rFonts w:ascii="Times New Roman" w:hAnsi="Times New Roman" w:cs="Times New Roman"/>
          <w:color w:val="000000"/>
          <w:sz w:val="26"/>
          <w:szCs w:val="26"/>
          <w:shd w:val="clear" w:color="auto" w:fill="FFFFFF"/>
        </w:rPr>
        <w:t xml:space="preserve"> hoàn thiện thể chế về sở hữu của các hình thức sở hữu: sở hữu nhà nước, sở hữu tập thể, sở hữu tư </w:t>
      </w:r>
      <w:r w:rsidR="00845A66" w:rsidRPr="00742B22">
        <w:rPr>
          <w:rFonts w:ascii="Times New Roman" w:hAnsi="Times New Roman" w:cs="Times New Roman"/>
          <w:color w:val="000000"/>
          <w:sz w:val="26"/>
          <w:szCs w:val="26"/>
          <w:shd w:val="clear" w:color="auto" w:fill="FFFFFF"/>
        </w:rPr>
        <w:lastRenderedPageBreak/>
        <w:t xml:space="preserve">nhân; </w:t>
      </w:r>
      <w:r w:rsidR="00BF31E9" w:rsidRPr="00742B22">
        <w:rPr>
          <w:rFonts w:ascii="Times New Roman" w:hAnsi="Times New Roman" w:cs="Times New Roman"/>
          <w:color w:val="000000"/>
          <w:sz w:val="26"/>
          <w:szCs w:val="26"/>
          <w:shd w:val="clear" w:color="auto" w:fill="FFFFFF"/>
        </w:rPr>
        <w:t>t</w:t>
      </w:r>
      <w:r w:rsidR="00845A66" w:rsidRPr="00742B22">
        <w:rPr>
          <w:rFonts w:ascii="Times New Roman" w:hAnsi="Times New Roman" w:cs="Times New Roman"/>
          <w:color w:val="000000"/>
          <w:sz w:val="26"/>
          <w:szCs w:val="26"/>
          <w:shd w:val="clear" w:color="auto" w:fill="FFFFFF"/>
        </w:rPr>
        <w:t xml:space="preserve">iếp tục xây dựng và hoàn thiện hệ thống thể chế về tổ chức và hoạt động của các cơ quan hành chính nhà nước; sửa đổi, bổ sung và hoàn thiện các văn bản quy phạm pháp luật về tổ chức và hoạt động của Chính phủ, Hội đồng nhân dân và Ủy ban nhân dân các cấp; </w:t>
      </w:r>
      <w:r w:rsidR="00742B22" w:rsidRPr="00742B22">
        <w:rPr>
          <w:rFonts w:ascii="Times New Roman" w:hAnsi="Times New Roman" w:cs="Times New Roman"/>
          <w:color w:val="000000"/>
          <w:sz w:val="26"/>
          <w:szCs w:val="26"/>
          <w:shd w:val="clear" w:color="auto" w:fill="FFFFFF"/>
        </w:rPr>
        <w:t>x</w:t>
      </w:r>
      <w:r w:rsidR="00845A66" w:rsidRPr="00742B22">
        <w:rPr>
          <w:rFonts w:ascii="Times New Roman" w:hAnsi="Times New Roman" w:cs="Times New Roman"/>
          <w:color w:val="000000"/>
          <w:sz w:val="26"/>
          <w:szCs w:val="26"/>
          <w:shd w:val="clear" w:color="auto" w:fill="FFFFFF"/>
        </w:rPr>
        <w:t>ây dựng, hoàn thiện quy định của pháp luật về mối quan hệ giữa Nhà nước và nhân dân bảo đảm và phát huy quyền làm chủ của nhân dân, lấy ý kiến của nhân dân trước khi quyết định các chủ trương, chính sách quan trọng và về quyền giám sát của nhân dân đối với hoạt động của cơ quan hành chính nhà nước.</w:t>
      </w:r>
    </w:p>
    <w:p w:rsidR="00A22BDB" w:rsidRPr="00742B22" w:rsidRDefault="00BF31E9"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Cải cách tổ chức bộ máy hành chính nhà nước</w:t>
      </w:r>
      <w:r w:rsidRPr="00742B22">
        <w:rPr>
          <w:rFonts w:ascii="Times New Roman" w:hAnsi="Times New Roman" w:cs="Times New Roman"/>
          <w:color w:val="000000"/>
          <w:sz w:val="26"/>
          <w:szCs w:val="26"/>
          <w:shd w:val="clear" w:color="auto" w:fill="FFFFFF"/>
        </w:rPr>
        <w:t xml:space="preserve">: tiến hành tổng rà soát về vị trí, chức năng, nhiệm vụ, quyền hạn, cơ cấu tổ chức và biên chế hiện có của các Bộ, cơ quan ngang Bộ, cơ quan thuộc Chính phủ, Ủy ban nhân dân các cấp, các cơ quan chuyên môn thuộc Ủy ban nhân dân cấp tỉnh, cấp huyện, các cơ quan, tổ chức khác thuộc bộ máy hành chính nhà nước ở trung ương và địa phương (bao gồm cả các đơn vị sự nghiệp của Nhà nước); trên cơ sở đó điều chỉnh chức năng, nhiệm vụ, quyền hạn và tổ chức, sắp xếp lại các cơ quan, đơn vị nhằm khắc phục tình trạng chồng chéo, bỏ trống hoặc trùng lắp về chức năng, nhiệm vụ, quyền hạn; chuyển giao những công việc mà cơ quan hành chính nhà nước không nên làm hoặc làm hiệu quả thấp cho xã hội, các tổ chức xã hội, tổ chức phi chính phủ đảm nhận; tổng kết, đánh giá mô hình tổ chức và chất lượng hoạt động của chính quyền địa phương nhằm xác lập mô hình tổ chức phù hợp, bảo đảm phân định đúng chức năng, nhiệm vụ, quyền hạn, sát thực tế, hiệu lực, hiệu quả; xây dựng mô hình chính quyền đô thị và chính quyền nông thôn phù hợp; tiếp tục đổi mới phương thức làm việc của cơ quan hành chính nhà nước; thực hiện thống nhất và nâng cao chất lượng thực hiện cơ chế một cửa, một cửa liên thông tập trung tại bộ phận tiếp nhận, trả kết quả thuộc Văn phòng Hội đồng nhân dân và Ủy ban nhân dân cấp huyện; bảo đảm sự hài lòng của cá nhân, tổ chức đối với sự phục vụ của cơ quan hành chính nhà nước đạt mức trên 80% vào năm 2020; cải cách và triển khai trên diện rộng cơ chế tự chủ, tự chịu trách nhiệm của các đơn vị sự nghiệp dịch vụ công; chất lượng dịch vụ công từng bước được nâng cao, nhất là trong các lĩnh vực giáo dục, y tế; bảo đảm sự hài lòng của cá nhân đối với dịch vụ do đơn vị sự nghiệp công cung cấp trong các lĩnh vực giáo dục, y tế đạt mức trên 80% vào năm 2020. </w:t>
      </w:r>
    </w:p>
    <w:p w:rsidR="00845A66" w:rsidRPr="00742B22" w:rsidRDefault="0088717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Cải cách thủ tục hành chính</w:t>
      </w:r>
      <w:r w:rsidRPr="00742B22">
        <w:rPr>
          <w:rFonts w:ascii="Times New Roman" w:hAnsi="Times New Roman" w:cs="Times New Roman"/>
          <w:color w:val="000000"/>
          <w:sz w:val="26"/>
          <w:szCs w:val="26"/>
          <w:shd w:val="clear" w:color="auto" w:fill="FFFFFF"/>
        </w:rPr>
        <w:t>: cắt giảm và nâng cao chất lượng thủ tục hành chính trong tất cả các lĩnh vực quản lý nhà nước, nhất là thủ tục hành chính liên quan tới người dân, doanh nghiệp. Trong giai đoạn 2011 - 2015, thực hiện cải cách thủ tục hành chính để tiếp tục cải thiện môi trường kinh doanh, giải phóng mọi nguồn lực của xã hội và nâng cao năng lực cạnh tranh quốc gia, bảo đảm điều kiện cho nền kinh tế của đất nước phát triển nhanh, bền vững. Cải cách thủ tục hành chính giữa các cơ quan hành chính nhà nước, các ngành, các cấp và trong nội bộ từng cơ quan hành chính nhà nước; kiểm soát chặt chẽ việc ban hành mới các thủ tục hành chính theo quy định của pháp luật; công khai, minh bạch tất cả các thủ tục hành chính bằng các hình thức thiết thực và thích hợp; tiếp nhận, xử lý phản ánh, kiến nghị của cá nhân, tổ chức về các quy định hành chính để hỗ trợ việc nâng cao chất lượng các quy định hành chính và giám sát việc thực hiện thủ tục hành chính của các cơ quan hành chính nhà nước các cấp.</w:t>
      </w:r>
    </w:p>
    <w:p w:rsidR="00887173" w:rsidRPr="00742B22" w:rsidRDefault="00887173"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Xây dựng và nâng cao chất lượng đội ngũ cán bộ</w:t>
      </w:r>
      <w:r w:rsidRPr="00742B22">
        <w:rPr>
          <w:rFonts w:ascii="Times New Roman" w:hAnsi="Times New Roman" w:cs="Times New Roman"/>
          <w:color w:val="000000"/>
          <w:sz w:val="26"/>
          <w:szCs w:val="26"/>
          <w:shd w:val="clear" w:color="auto" w:fill="FFFFFF"/>
        </w:rPr>
        <w:t xml:space="preserve">, công chức, viên chức  Đến năm 2020, đội ngũ cán bộ, công chức, viên chức có số lượng, cơ cấu hợp lý, đủ trình độ và năng lực thi </w:t>
      </w:r>
      <w:r w:rsidRPr="00742B22">
        <w:rPr>
          <w:rFonts w:ascii="Times New Roman" w:hAnsi="Times New Roman" w:cs="Times New Roman"/>
          <w:color w:val="000000"/>
          <w:sz w:val="26"/>
          <w:szCs w:val="26"/>
          <w:shd w:val="clear" w:color="auto" w:fill="FFFFFF"/>
        </w:rPr>
        <w:lastRenderedPageBreak/>
        <w:t xml:space="preserve">hành công vụ, phục vụ nhân dân và phục vụ sự nghiệp phát triển của đất nước; xây dựng đội ngũ cán bộ, công chức, viên chức có phẩm chất đạo đức tốt, có bản lĩnh chính trị, có năng lực, có tính chuyên nghiệp cao, tận tụy phục vụ nhân dân thông qua các hình thức đào tạo, bồi dưỡng phù hợp, có hiệu quả; hoàn thiện quy định của pháp luật về tuyển dụng, bố trí, phân công nhiệm vụ phù hợp với trình độ, năng lực, sở trường của công chức, viên chức trúng tuyển; hoàn thiện quy định của pháp luật về đánh giá cán bộ, công chức, viên chức; thực hiện việc đào tạo, bồi dưỡng theo các hình thức; tập trung nguồn lực ưu tiên cho cải cách chính sách tiền lương, chế độ bảo hiểm xã hội và ưu đãi người có công; đến năm 2020, tiền lương của cán bộ, công chức, viên chức được cải cách cơ bản, bảo đảm được cuộc sống của cán bộ, công chức, viên chức và gia đình ở mức trung bình khá trong xã hội; Nâng cao trách nhiệm, kỷ luật, kỷ cương hành chính và đạo đức công vụ của cán bộ, công chức, viên chức. </w:t>
      </w:r>
    </w:p>
    <w:p w:rsidR="00845A66" w:rsidRPr="00742B22" w:rsidRDefault="00BF31E9"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C</w:t>
      </w:r>
      <w:r w:rsidR="00845A66" w:rsidRPr="00742B22">
        <w:rPr>
          <w:rFonts w:ascii="Times New Roman" w:hAnsi="Times New Roman" w:cs="Times New Roman"/>
          <w:b/>
          <w:color w:val="000000"/>
          <w:sz w:val="26"/>
          <w:szCs w:val="26"/>
          <w:shd w:val="clear" w:color="auto" w:fill="FFFFFF"/>
        </w:rPr>
        <w:t>ải cách tài chính công</w:t>
      </w:r>
      <w:r w:rsidRPr="00742B22">
        <w:rPr>
          <w:rFonts w:ascii="Times New Roman" w:hAnsi="Times New Roman" w:cs="Times New Roman"/>
          <w:color w:val="000000"/>
          <w:sz w:val="26"/>
          <w:szCs w:val="26"/>
          <w:shd w:val="clear" w:color="auto" w:fill="FFFFFF"/>
        </w:rPr>
        <w:t xml:space="preserve">: </w:t>
      </w:r>
      <w:r w:rsidR="00845A66" w:rsidRPr="00742B22">
        <w:rPr>
          <w:rFonts w:ascii="Times New Roman" w:hAnsi="Times New Roman" w:cs="Times New Roman"/>
          <w:color w:val="000000"/>
          <w:sz w:val="26"/>
          <w:szCs w:val="26"/>
          <w:shd w:val="clear" w:color="auto" w:fill="FFFFFF"/>
        </w:rPr>
        <w:t xml:space="preserve">phân phối và sử dụng có hiệu quả mọi nguồn lực cho phát triển kinh tế - xã hội; tiếp tục hoàn thiện chính sách và hệ thống thuế, các chính sách về thu nhập, tiền lương, tiền công; thực hiện cân đối ngân sách tích cực, bảo đảm tỷ lệ tích lũy hợp lý cho đầu tư phát triển; dành nguồn lực cho con người, nhất là cải cách chính sách tiền lương và an sinh xã hội; phấn đấu giảm dần bội chi ngân sách; </w:t>
      </w:r>
      <w:r w:rsidRPr="00742B22">
        <w:rPr>
          <w:rFonts w:ascii="Times New Roman" w:hAnsi="Times New Roman" w:cs="Times New Roman"/>
          <w:color w:val="000000"/>
          <w:sz w:val="26"/>
          <w:szCs w:val="26"/>
          <w:shd w:val="clear" w:color="auto" w:fill="FFFFFF"/>
        </w:rPr>
        <w:t>t</w:t>
      </w:r>
      <w:r w:rsidR="00845A66" w:rsidRPr="00742B22">
        <w:rPr>
          <w:rFonts w:ascii="Times New Roman" w:hAnsi="Times New Roman" w:cs="Times New Roman"/>
          <w:color w:val="000000"/>
          <w:sz w:val="26"/>
          <w:szCs w:val="26"/>
          <w:shd w:val="clear" w:color="auto" w:fill="FFFFFF"/>
        </w:rPr>
        <w:t xml:space="preserve">iếp tục đổi mới cơ chế, chính sách tài chính đối với doanh nghiệp nhà nước, nhất là các tập đoàn kinh tế và các tổng công ty; quản lý chặt chẽ việc vay và trả nợ nước ngoài; giữ mức nợ Chính phủ, nợ quốc gia và nợ công trong giới hạn an toàn; </w:t>
      </w:r>
      <w:r w:rsidRPr="00742B22">
        <w:rPr>
          <w:rFonts w:ascii="Times New Roman" w:hAnsi="Times New Roman" w:cs="Times New Roman"/>
          <w:color w:val="000000"/>
          <w:sz w:val="26"/>
          <w:szCs w:val="26"/>
          <w:shd w:val="clear" w:color="auto" w:fill="FFFFFF"/>
        </w:rPr>
        <w:t>đ</w:t>
      </w:r>
      <w:r w:rsidR="00845A66" w:rsidRPr="00742B22">
        <w:rPr>
          <w:rFonts w:ascii="Times New Roman" w:hAnsi="Times New Roman" w:cs="Times New Roman"/>
          <w:color w:val="000000"/>
          <w:sz w:val="26"/>
          <w:szCs w:val="26"/>
          <w:shd w:val="clear" w:color="auto" w:fill="FFFFFF"/>
        </w:rPr>
        <w:t xml:space="preserve">ổi mới cơ chế phân bổ ngân sách cho cơ quan hành chính nhà nước, tiến tới xóa bỏ chế độ cấp kinh phí theo số lượng biên chế, thay thế bằng cơ chế cấp ngân sách dựa trên kết quả và chất lượng hoạt động, hướng vào kiểm soát đầu ra, chất lượng chi tiêu theo mục tiêu, nhiệm vụ của các cơ quan hành chính nhà nước; </w:t>
      </w:r>
      <w:r w:rsidRPr="00742B22">
        <w:rPr>
          <w:rFonts w:ascii="Times New Roman" w:hAnsi="Times New Roman" w:cs="Times New Roman"/>
          <w:color w:val="000000"/>
          <w:sz w:val="26"/>
          <w:szCs w:val="26"/>
          <w:shd w:val="clear" w:color="auto" w:fill="FFFFFF"/>
        </w:rPr>
        <w:t>N</w:t>
      </w:r>
      <w:r w:rsidR="00845A66" w:rsidRPr="00742B22">
        <w:rPr>
          <w:rFonts w:ascii="Times New Roman" w:hAnsi="Times New Roman" w:cs="Times New Roman"/>
          <w:color w:val="000000"/>
          <w:sz w:val="26"/>
          <w:szCs w:val="26"/>
          <w:shd w:val="clear" w:color="auto" w:fill="FFFFFF"/>
        </w:rPr>
        <w:t xml:space="preserve">hà nước tăng đầu tư, đồng thời đẩy mạnh xã hội hóa, huy động toàn xã hội chăm lo phát triển giáo dục, đào tạo, y tế, dân số - kế hoạch hóa gia đình, thể dục, thể thao. Đổi mới cơ chế hoạt động, nhất là cơ chế tài chính của các đơn vị sự nghiệp dịch vụ công; từng bước thực hiện chính sách điều chỉnh giá dịch vụ sự nghiệp công phù hợp; chú trọng đổi mới cơ chế tài chính của các cơ sở giáo dục, đào tạo, y tế công lập theo hướng tự chủ, công khai, minh bạch. Chuẩn hóa chất lượng dịch vụ giáo dục, đào tạo, y tế; nâng cao chất lượng các cơ sở giáo dục, đào tạo, khám chữa bệnh, từng bước tiếp cận với tiêu chuẩn khu vực và quốc tế. Đổi mới và hoàn thiện đồng bộ các chính sách bảo hiểm y tế, khám, chữa bệnh; có lộ trình thực hiện bảo hiểm y tế toàn dân. </w:t>
      </w:r>
    </w:p>
    <w:p w:rsidR="00887173" w:rsidRPr="00742B22" w:rsidRDefault="00845A66" w:rsidP="00742B22">
      <w:pPr>
        <w:pStyle w:val="ListParagraph"/>
        <w:numPr>
          <w:ilvl w:val="0"/>
          <w:numId w:val="6"/>
        </w:numPr>
        <w:spacing w:line="276" w:lineRule="auto"/>
        <w:jc w:val="both"/>
        <w:rPr>
          <w:rFonts w:ascii="Times New Roman" w:hAnsi="Times New Roman" w:cs="Times New Roman"/>
          <w:color w:val="000000"/>
          <w:sz w:val="26"/>
          <w:szCs w:val="26"/>
          <w:shd w:val="clear" w:color="auto" w:fill="FFFFFF"/>
        </w:rPr>
      </w:pPr>
      <w:r w:rsidRPr="00742B22">
        <w:rPr>
          <w:rFonts w:ascii="Times New Roman" w:hAnsi="Times New Roman" w:cs="Times New Roman"/>
          <w:b/>
          <w:color w:val="000000"/>
          <w:sz w:val="26"/>
          <w:szCs w:val="26"/>
          <w:shd w:val="clear" w:color="auto" w:fill="FFFFFF"/>
        </w:rPr>
        <w:t xml:space="preserve">Hiện đại hóa </w:t>
      </w:r>
      <w:r w:rsidR="00BF31E9" w:rsidRPr="00742B22">
        <w:rPr>
          <w:rFonts w:ascii="Times New Roman" w:hAnsi="Times New Roman" w:cs="Times New Roman"/>
          <w:b/>
          <w:color w:val="000000"/>
          <w:sz w:val="26"/>
          <w:szCs w:val="26"/>
          <w:shd w:val="clear" w:color="auto" w:fill="FFFFFF"/>
        </w:rPr>
        <w:t xml:space="preserve">cơ quan </w:t>
      </w:r>
      <w:r w:rsidRPr="00742B22">
        <w:rPr>
          <w:rFonts w:ascii="Times New Roman" w:hAnsi="Times New Roman" w:cs="Times New Roman"/>
          <w:b/>
          <w:color w:val="000000"/>
          <w:sz w:val="26"/>
          <w:szCs w:val="26"/>
          <w:shd w:val="clear" w:color="auto" w:fill="FFFFFF"/>
        </w:rPr>
        <w:t>hành chính</w:t>
      </w:r>
      <w:r w:rsidR="00BF31E9" w:rsidRPr="00742B22">
        <w:rPr>
          <w:rFonts w:ascii="Times New Roman" w:hAnsi="Times New Roman" w:cs="Times New Roman"/>
          <w:b/>
          <w:color w:val="000000"/>
          <w:sz w:val="26"/>
          <w:szCs w:val="26"/>
          <w:shd w:val="clear" w:color="auto" w:fill="FFFFFF"/>
        </w:rPr>
        <w:t xml:space="preserve"> NN</w:t>
      </w:r>
      <w:r w:rsidRPr="00742B22">
        <w:rPr>
          <w:rFonts w:ascii="Times New Roman" w:hAnsi="Times New Roman" w:cs="Times New Roman"/>
          <w:b/>
          <w:color w:val="000000"/>
          <w:sz w:val="26"/>
          <w:szCs w:val="26"/>
          <w:shd w:val="clear" w:color="auto" w:fill="FFFFFF"/>
        </w:rPr>
        <w:t>:</w:t>
      </w:r>
      <w:r w:rsidRPr="00742B22">
        <w:rPr>
          <w:rFonts w:ascii="Times New Roman" w:hAnsi="Times New Roman" w:cs="Times New Roman"/>
          <w:color w:val="000000"/>
          <w:sz w:val="26"/>
          <w:szCs w:val="26"/>
          <w:shd w:val="clear" w:color="auto" w:fill="FFFFFF"/>
        </w:rPr>
        <w:t xml:space="preserve"> hoàn thiện và đẩy mạnh hoạt động của mạng thông tin điện tử hành chính của Chính phủ trên Internet. Đẩy mạnh ứng dụng công nghệ thông tin - truyền thông trong hoạt động của cơ quan hành chính nhà nước để đến năm 2020: 90% các văn bản, tài liệu chính thức trao đổi giữa các cơ quan hành chính nhà nước được thực hiện dưới dạng điện tử; bảo đảm dữ liệu điện tử phục vụ hầu hết các hoạt động trong các cơ quan; hầu hết các giao dịch của các cơ quan hành chính nhà nước được thực hiện trên môi trường điện tử;</w:t>
      </w:r>
      <w:r w:rsidR="00BF31E9" w:rsidRPr="00742B22">
        <w:rPr>
          <w:rFonts w:ascii="Times New Roman" w:hAnsi="Times New Roman" w:cs="Times New Roman"/>
          <w:color w:val="000000"/>
          <w:sz w:val="26"/>
          <w:szCs w:val="26"/>
          <w:shd w:val="clear" w:color="auto" w:fill="FFFFFF"/>
        </w:rPr>
        <w:t xml:space="preserve"> ứ</w:t>
      </w:r>
      <w:r w:rsidRPr="00742B22">
        <w:rPr>
          <w:rFonts w:ascii="Times New Roman" w:hAnsi="Times New Roman" w:cs="Times New Roman"/>
          <w:color w:val="000000"/>
          <w:sz w:val="26"/>
          <w:szCs w:val="26"/>
          <w:shd w:val="clear" w:color="auto" w:fill="FFFFFF"/>
        </w:rPr>
        <w:t>ng dụng công nghệ thông tin - truyền thông trong quy trình xử lý công việc của từng cơ quan hành chính nhà nước</w:t>
      </w:r>
      <w:r w:rsidR="00BF31E9" w:rsidRPr="00742B22">
        <w:rPr>
          <w:rFonts w:ascii="Times New Roman" w:hAnsi="Times New Roman" w:cs="Times New Roman"/>
          <w:color w:val="000000"/>
          <w:sz w:val="26"/>
          <w:szCs w:val="26"/>
          <w:shd w:val="clear" w:color="auto" w:fill="FFFFFF"/>
        </w:rPr>
        <w:t>; c</w:t>
      </w:r>
      <w:r w:rsidRPr="00742B22">
        <w:rPr>
          <w:rFonts w:ascii="Times New Roman" w:hAnsi="Times New Roman" w:cs="Times New Roman"/>
          <w:color w:val="000000"/>
          <w:sz w:val="26"/>
          <w:szCs w:val="26"/>
          <w:shd w:val="clear" w:color="auto" w:fill="FFFFFF"/>
        </w:rPr>
        <w:t xml:space="preserve">ông bố danh mục các dịch vụ hành chính công trên </w:t>
      </w:r>
      <w:r w:rsidR="00BF31E9" w:rsidRPr="00742B22">
        <w:rPr>
          <w:rFonts w:ascii="Times New Roman" w:hAnsi="Times New Roman" w:cs="Times New Roman"/>
          <w:color w:val="000000"/>
          <w:sz w:val="26"/>
          <w:szCs w:val="26"/>
          <w:shd w:val="clear" w:color="auto" w:fill="FFFFFF"/>
        </w:rPr>
        <w:t>m</w:t>
      </w:r>
      <w:r w:rsidRPr="00742B22">
        <w:rPr>
          <w:rFonts w:ascii="Times New Roman" w:hAnsi="Times New Roman" w:cs="Times New Roman"/>
          <w:color w:val="000000"/>
          <w:sz w:val="26"/>
          <w:szCs w:val="26"/>
          <w:shd w:val="clear" w:color="auto" w:fill="FFFFFF"/>
        </w:rPr>
        <w:t xml:space="preserve">ạng thông tin điện tử hành chính của Chính phủ trên Internet. Xây dựng và sử dụng thống </w:t>
      </w:r>
      <w:r w:rsidRPr="00742B22">
        <w:rPr>
          <w:rFonts w:ascii="Times New Roman" w:hAnsi="Times New Roman" w:cs="Times New Roman"/>
          <w:color w:val="000000"/>
          <w:sz w:val="26"/>
          <w:szCs w:val="26"/>
          <w:shd w:val="clear" w:color="auto" w:fill="FFFFFF"/>
        </w:rPr>
        <w:lastRenderedPageBreak/>
        <w:t>nhất biểu mẫu điện tử trong giao dịch giữa cơ quan hành chính nhà nước, tổ chức và cá nhân, đáp ứng yêu cầu đơn giản và cải cách thủ tụ</w:t>
      </w:r>
      <w:r w:rsidR="00BF31E9" w:rsidRPr="00742B22">
        <w:rPr>
          <w:rFonts w:ascii="Times New Roman" w:hAnsi="Times New Roman" w:cs="Times New Roman"/>
          <w:color w:val="000000"/>
          <w:sz w:val="26"/>
          <w:szCs w:val="26"/>
          <w:shd w:val="clear" w:color="auto" w:fill="FFFFFF"/>
        </w:rPr>
        <w:t>c hành chính.</w:t>
      </w:r>
    </w:p>
    <w:p w:rsidR="00BF31E9" w:rsidRPr="00742B22" w:rsidRDefault="00742B22" w:rsidP="00742B22">
      <w:pPr>
        <w:pStyle w:val="ListParagraph"/>
        <w:numPr>
          <w:ilvl w:val="0"/>
          <w:numId w:val="17"/>
        </w:numPr>
        <w:jc w:val="both"/>
        <w:rPr>
          <w:rFonts w:ascii="Times New Roman" w:hAnsi="Times New Roman" w:cs="Times New Roman"/>
          <w:b/>
          <w:color w:val="000000"/>
          <w:sz w:val="26"/>
          <w:szCs w:val="26"/>
          <w:shd w:val="clear" w:color="auto" w:fill="FFFFFF"/>
        </w:rPr>
      </w:pPr>
      <w:r w:rsidRPr="00742B22">
        <w:rPr>
          <w:rFonts w:ascii="Times New Roman" w:hAnsi="Times New Roman" w:cs="Times New Roman"/>
          <w:b/>
          <w:color w:val="000000"/>
          <w:sz w:val="26"/>
          <w:szCs w:val="26"/>
          <w:shd w:val="clear" w:color="auto" w:fill="FFFFFF"/>
        </w:rPr>
        <w:t>Liên hệ cơ quan đơn vị</w:t>
      </w:r>
    </w:p>
    <w:p w:rsidR="00887173" w:rsidRDefault="00742B22" w:rsidP="00A22BDB">
      <w:pPr>
        <w:jc w:val="both"/>
        <w:rPr>
          <w:rFonts w:ascii="Times New Roman" w:hAnsi="Times New Roman" w:cs="Times New Roman"/>
          <w:color w:val="000000"/>
          <w:sz w:val="26"/>
          <w:szCs w:val="26"/>
          <w:shd w:val="clear" w:color="auto" w:fill="FFFFFF"/>
        </w:rPr>
      </w:pPr>
      <w:r w:rsidRPr="00742B22">
        <w:rPr>
          <w:rFonts w:ascii="Times New Roman" w:hAnsi="Times New Roman" w:cs="Times New Roman"/>
          <w:color w:val="000000"/>
          <w:sz w:val="26"/>
          <w:szCs w:val="26"/>
          <w:shd w:val="clear" w:color="auto" w:fill="FFFFFF"/>
        </w:rPr>
        <w:t xml:space="preserve">Thực hiện theo nghị quyết </w:t>
      </w:r>
      <w:r w:rsidRPr="00742B22">
        <w:rPr>
          <w:rFonts w:ascii="Times New Roman" w:hAnsi="Times New Roman" w:cs="Times New Roman"/>
          <w:color w:val="000000"/>
          <w:sz w:val="26"/>
          <w:szCs w:val="26"/>
        </w:rPr>
        <w:t>số 30c/NQ-CP</w:t>
      </w:r>
      <w:r>
        <w:rPr>
          <w:rFonts w:ascii="Times New Roman" w:hAnsi="Times New Roman" w:cs="Times New Roman"/>
          <w:color w:val="000000"/>
          <w:sz w:val="26"/>
          <w:szCs w:val="26"/>
        </w:rPr>
        <w:t>,</w:t>
      </w:r>
      <w:r w:rsidRPr="00742B22">
        <w:rPr>
          <w:rFonts w:ascii="Times New Roman" w:hAnsi="Times New Roman" w:cs="Times New Roman"/>
          <w:color w:val="000000"/>
          <w:sz w:val="26"/>
          <w:szCs w:val="26"/>
          <w:shd w:val="clear" w:color="auto" w:fill="FFFFFF"/>
        </w:rPr>
        <w:t xml:space="preserve">  Bệnh viện Mắt TP.HCM cũng đã tiến hành </w:t>
      </w:r>
      <w:r>
        <w:rPr>
          <w:rFonts w:ascii="Times New Roman" w:hAnsi="Times New Roman" w:cs="Times New Roman"/>
          <w:color w:val="000000"/>
          <w:sz w:val="26"/>
          <w:szCs w:val="26"/>
          <w:shd w:val="clear" w:color="auto" w:fill="FFFFFF"/>
        </w:rPr>
        <w:t>cải cách hành chánh như sau:</w:t>
      </w:r>
    </w:p>
    <w:p w:rsidR="00742B22" w:rsidRDefault="00742B22" w:rsidP="00742B22">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Cải cách về bộ máy tổ chức: Trước đây, </w:t>
      </w:r>
      <w:r w:rsidR="00BA7530">
        <w:rPr>
          <w:rFonts w:ascii="Times New Roman" w:hAnsi="Times New Roman" w:cs="Times New Roman"/>
          <w:color w:val="000000"/>
          <w:sz w:val="26"/>
          <w:szCs w:val="26"/>
          <w:shd w:val="clear" w:color="auto" w:fill="FFFFFF"/>
        </w:rPr>
        <w:t xml:space="preserve">điều </w:t>
      </w:r>
      <w:r>
        <w:rPr>
          <w:rFonts w:ascii="Times New Roman" w:hAnsi="Times New Roman" w:cs="Times New Roman"/>
          <w:color w:val="000000"/>
          <w:sz w:val="26"/>
          <w:szCs w:val="26"/>
          <w:shd w:val="clear" w:color="auto" w:fill="FFFFFF"/>
        </w:rPr>
        <w:t xml:space="preserve">dưỡng phòng khám thay phiên nhau ở </w:t>
      </w:r>
      <w:r w:rsidR="00BA7530">
        <w:rPr>
          <w:rFonts w:ascii="Times New Roman" w:hAnsi="Times New Roman" w:cs="Times New Roman"/>
          <w:color w:val="000000"/>
          <w:sz w:val="26"/>
          <w:szCs w:val="26"/>
          <w:shd w:val="clear" w:color="auto" w:fill="FFFFFF"/>
        </w:rPr>
        <w:t>quầy</w:t>
      </w:r>
      <w:r>
        <w:rPr>
          <w:rFonts w:ascii="Times New Roman" w:hAnsi="Times New Roman" w:cs="Times New Roman"/>
          <w:color w:val="000000"/>
          <w:sz w:val="26"/>
          <w:szCs w:val="26"/>
          <w:shd w:val="clear" w:color="auto" w:fill="FFFFFF"/>
        </w:rPr>
        <w:t xml:space="preserve"> tiếp nhận bệnh nhân đầu tiên (phát số thứ tự, sổ khám bệnh, phân chia bệnh vào các phòng khám</w:t>
      </w:r>
      <w:r w:rsidR="00BA7530">
        <w:rPr>
          <w:rFonts w:ascii="Times New Roman" w:hAnsi="Times New Roman" w:cs="Times New Roman"/>
          <w:color w:val="000000"/>
          <w:sz w:val="26"/>
          <w:szCs w:val="26"/>
          <w:shd w:val="clear" w:color="auto" w:fill="FFFFFF"/>
        </w:rPr>
        <w:t>, hướng dẫn và giải thích thủ tục khám bệnh</w:t>
      </w:r>
      <w:r>
        <w:rPr>
          <w:rFonts w:ascii="Times New Roman" w:hAnsi="Times New Roman" w:cs="Times New Roman"/>
          <w:color w:val="000000"/>
          <w:sz w:val="26"/>
          <w:szCs w:val="26"/>
          <w:shd w:val="clear" w:color="auto" w:fill="FFFFFF"/>
        </w:rPr>
        <w:t xml:space="preserve">). Đáng lẽ những việc này là nhiệm vụ cùa </w:t>
      </w:r>
      <w:r w:rsidR="00BA7530">
        <w:rPr>
          <w:rFonts w:ascii="Times New Roman" w:hAnsi="Times New Roman" w:cs="Times New Roman"/>
          <w:color w:val="000000"/>
          <w:sz w:val="26"/>
          <w:szCs w:val="26"/>
          <w:shd w:val="clear" w:color="auto" w:fill="FFFFFF"/>
        </w:rPr>
        <w:t>t</w:t>
      </w:r>
      <w:r>
        <w:rPr>
          <w:rFonts w:ascii="Times New Roman" w:hAnsi="Times New Roman" w:cs="Times New Roman"/>
          <w:color w:val="000000"/>
          <w:sz w:val="26"/>
          <w:szCs w:val="26"/>
          <w:shd w:val="clear" w:color="auto" w:fill="FFFFFF"/>
        </w:rPr>
        <w:t xml:space="preserve">hư ký </w:t>
      </w:r>
      <w:r w:rsidR="00BA7530">
        <w:rPr>
          <w:rFonts w:ascii="Times New Roman" w:hAnsi="Times New Roman" w:cs="Times New Roman"/>
          <w:color w:val="000000"/>
          <w:sz w:val="26"/>
          <w:szCs w:val="26"/>
          <w:shd w:val="clear" w:color="auto" w:fill="FFFFFF"/>
        </w:rPr>
        <w:t xml:space="preserve">y </w:t>
      </w:r>
      <w:r>
        <w:rPr>
          <w:rFonts w:ascii="Times New Roman" w:hAnsi="Times New Roman" w:cs="Times New Roman"/>
          <w:color w:val="000000"/>
          <w:sz w:val="26"/>
          <w:szCs w:val="26"/>
          <w:shd w:val="clear" w:color="auto" w:fill="FFFFFF"/>
        </w:rPr>
        <w:t xml:space="preserve">khoa. </w:t>
      </w:r>
      <w:r w:rsidR="00BA7530">
        <w:rPr>
          <w:rFonts w:ascii="Times New Roman" w:hAnsi="Times New Roman" w:cs="Times New Roman"/>
          <w:color w:val="000000"/>
          <w:sz w:val="26"/>
          <w:szCs w:val="26"/>
          <w:shd w:val="clear" w:color="auto" w:fill="FFFFFF"/>
        </w:rPr>
        <w:t xml:space="preserve">Hiện nay, các điều dưỡng ngồi tại quầy nhận bệnh được chia vào các phòng khám bệnh làm đúng chức năng chức tránh của mình là đo thị lực, nhãn áp, hỗ trợ cho các bác sĩ khám bệnh; còn thư ký y khoa chuyển ra vị trí quầy thiếp nhận bệnh nhân. </w:t>
      </w:r>
    </w:p>
    <w:p w:rsidR="00BA7530" w:rsidRDefault="00BA7530" w:rsidP="00BA7530">
      <w:pPr>
        <w:pStyle w:val="ListParagraph"/>
        <w:ind w:left="360"/>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Cải tiến chất lượng dịch vụ công như mở thêm phòng khám ngoài giờ, phòng khám VIP, phòng khám dịch vụ (hẹn giờ, chọn BS khám) nhằm nâng cao mức độ hài lòng của bệnh nhân.</w:t>
      </w:r>
    </w:p>
    <w:p w:rsidR="00DD5C7D" w:rsidRDefault="00BA7530" w:rsidP="00742B22">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Cải cách thủ tục hành chính từ khâu tiếp nhận bệnh nhân đến khâu khám bệnh, phát thuốc sao cho đơn giản, tốn ít thời gian chờ đợi, đi lại</w:t>
      </w:r>
      <w:r w:rsidR="00DD5C7D">
        <w:rPr>
          <w:rFonts w:ascii="Times New Roman" w:hAnsi="Times New Roman" w:cs="Times New Roman"/>
          <w:color w:val="000000"/>
          <w:sz w:val="26"/>
          <w:szCs w:val="26"/>
          <w:shd w:val="clear" w:color="auto" w:fill="FFFFFF"/>
        </w:rPr>
        <w:t xml:space="preserve"> của người bệnh. Công khai số ĐT đường dây nóng, hòm thư góp ý nhằm tiếp nhận những phản ánh, đóng góp của người dân để nâng cao chat lượng khám chữa bệnh.</w:t>
      </w:r>
    </w:p>
    <w:p w:rsidR="00BA7530" w:rsidRDefault="00DD5C7D" w:rsidP="00742B22">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Bệnh viện luôn quan tâm đến việc nâng cao kiến thức của bác sĩ: tổ chức các buổi sinh hoạt KHKT, hội nghị trình chuyên đề, báo cáo các nghiên cứu, ứng dụng các nghiên cứu, sang kiến cải tiến vào công tác khám và chữa bệnh. Tổ chức các buổi học về giao tiếp, đạo đức ngành Y cho tất cả các CBCNV trong bệnh viện.</w:t>
      </w:r>
      <w:r w:rsidR="003D4381">
        <w:rPr>
          <w:rFonts w:ascii="Times New Roman" w:hAnsi="Times New Roman" w:cs="Times New Roman"/>
          <w:color w:val="000000"/>
          <w:sz w:val="26"/>
          <w:szCs w:val="26"/>
          <w:shd w:val="clear" w:color="auto" w:fill="FFFFFF"/>
        </w:rPr>
        <w:t xml:space="preserve"> Chế độ lương, thưởng được cải thiện góp phần nâng cao chất lượng sống của CBCNV.</w:t>
      </w:r>
    </w:p>
    <w:p w:rsidR="00DD5C7D" w:rsidRDefault="00DD5C7D" w:rsidP="00742B22">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Từ năm 2001, bệnh viện đã thực hiện mô hình bán công (61% vốn nhà nước và 49% huy động vốn từ các CBCNV BV) thành công đầu tiên trong thành phố. Đến 2005, bệnh viện trở thành bệnh viện thí điểm tự thu tự chi </w:t>
      </w:r>
      <w:r w:rsidR="003D4381">
        <w:rPr>
          <w:rFonts w:ascii="Times New Roman" w:hAnsi="Times New Roman" w:cs="Times New Roman"/>
          <w:color w:val="000000"/>
          <w:sz w:val="26"/>
          <w:szCs w:val="26"/>
          <w:shd w:val="clear" w:color="auto" w:fill="FFFFFF"/>
        </w:rPr>
        <w:t>độc lập, không phụ thuộc vào ngân sách nhà nước.</w:t>
      </w:r>
    </w:p>
    <w:p w:rsidR="003D4381" w:rsidRDefault="003D4381" w:rsidP="00742B22">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Hai năm trở lại đây, bệnh viện đã đẩy mạnh ứng dụng công nghệ thông tin trong việc kê toa vi tính, phát thuốc vi tính, quản lý bệnh nhân nhập- xuất viện bằng chương trình vi tính giúp việc quản lý hành chánh BV thuận lợi hơn. </w:t>
      </w:r>
    </w:p>
    <w:p w:rsidR="003D4381" w:rsidRDefault="003D4381" w:rsidP="003D4381">
      <w:pPr>
        <w:jc w:val="both"/>
        <w:rPr>
          <w:rFonts w:ascii="Times New Roman" w:hAnsi="Times New Roman" w:cs="Times New Roman"/>
          <w:color w:val="000000"/>
          <w:sz w:val="26"/>
          <w:szCs w:val="26"/>
          <w:shd w:val="clear" w:color="auto" w:fill="FFFFFF"/>
        </w:rPr>
      </w:pPr>
    </w:p>
    <w:p w:rsidR="003D4381" w:rsidRDefault="003D4381" w:rsidP="003D4381">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Tóm lại, CCHC rất cần thiết nhằm đáp ứng được yêu cầu phát triển KT-XH ở cơ sở cũng như yêu cầu hội nhập quốc tế</w:t>
      </w:r>
      <w:r w:rsidR="00D52FBF">
        <w:rPr>
          <w:rFonts w:ascii="Times New Roman" w:hAnsi="Times New Roman" w:cs="Times New Roman"/>
          <w:color w:val="000000"/>
          <w:sz w:val="26"/>
          <w:szCs w:val="26"/>
          <w:shd w:val="clear" w:color="auto" w:fill="FFFFFF"/>
        </w:rPr>
        <w:t>.</w:t>
      </w:r>
    </w:p>
    <w:p w:rsidR="00D6706D" w:rsidRDefault="00D6706D" w:rsidP="003D4381">
      <w:pPr>
        <w:jc w:val="both"/>
        <w:rPr>
          <w:rFonts w:ascii="Times New Roman" w:hAnsi="Times New Roman" w:cs="Times New Roman"/>
          <w:color w:val="000000"/>
          <w:sz w:val="26"/>
          <w:szCs w:val="26"/>
          <w:shd w:val="clear" w:color="auto" w:fill="FFFFFF"/>
        </w:rPr>
      </w:pPr>
    </w:p>
    <w:p w:rsidR="003D4381" w:rsidRPr="00742B22" w:rsidRDefault="003D4381" w:rsidP="003D4381">
      <w:pPr>
        <w:jc w:val="both"/>
        <w:rPr>
          <w:rFonts w:ascii="Times New Roman" w:hAnsi="Times New Roman" w:cs="Times New Roman"/>
          <w:b/>
          <w:sz w:val="26"/>
          <w:szCs w:val="26"/>
        </w:rPr>
      </w:pPr>
    </w:p>
    <w:p w:rsidR="00A04A4E" w:rsidRPr="00742B22" w:rsidRDefault="00A04A4E" w:rsidP="00A22BDB">
      <w:pPr>
        <w:pStyle w:val="ListParagraph"/>
        <w:spacing w:line="276" w:lineRule="auto"/>
        <w:ind w:left="0"/>
        <w:jc w:val="both"/>
        <w:rPr>
          <w:rFonts w:ascii="Times New Roman" w:hAnsi="Times New Roman" w:cs="Times New Roman"/>
          <w:sz w:val="26"/>
          <w:szCs w:val="26"/>
        </w:rPr>
      </w:pPr>
      <w:r w:rsidRPr="00742B22">
        <w:rPr>
          <w:rFonts w:ascii="Times New Roman" w:hAnsi="Times New Roman" w:cs="Times New Roman"/>
          <w:b/>
          <w:sz w:val="26"/>
          <w:szCs w:val="26"/>
        </w:rPr>
        <w:t xml:space="preserve">Câu 10: </w:t>
      </w:r>
      <w:r w:rsidRPr="00742B22">
        <w:rPr>
          <w:rFonts w:ascii="Times New Roman" w:hAnsi="Times New Roman" w:cs="Times New Roman"/>
          <w:sz w:val="26"/>
          <w:szCs w:val="26"/>
        </w:rPr>
        <w:t>Trong các nội dung cải cách hành chính, theo anh (chị) nội dung cải cách nào còn bất cập tại cơ quan của các anh (chị), vì sao? Hãy nêu nguyên nhân và đề xuất giải pháp.</w:t>
      </w:r>
    </w:p>
    <w:p w:rsidR="00D52FBF" w:rsidRDefault="00D52FBF" w:rsidP="00D52FBF">
      <w:pPr>
        <w:spacing w:line="276" w:lineRule="auto"/>
        <w:jc w:val="both"/>
        <w:rPr>
          <w:rFonts w:ascii="Times New Roman" w:hAnsi="Times New Roman" w:cs="Times New Roman"/>
          <w:sz w:val="26"/>
          <w:szCs w:val="26"/>
        </w:rPr>
      </w:pPr>
    </w:p>
    <w:p w:rsidR="008F65A4" w:rsidRDefault="004F4C9C" w:rsidP="00DF57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Mặc dù đã tiến hành CCHC, nhưng BV Mắt TP.HCM luôn bị bệnh nhân than phiền là thời gian khám quá lâu, phải bắt chờ đợi, nhân viên tiếp đón không niềm nở,…</w:t>
      </w:r>
    </w:p>
    <w:p w:rsidR="004F4C9C" w:rsidRDefault="004F4C9C" w:rsidP="00DF57A4">
      <w:pPr>
        <w:jc w:val="both"/>
        <w:rPr>
          <w:rFonts w:ascii="Times New Roman" w:hAnsi="Times New Roman" w:cs="Times New Roman"/>
          <w:color w:val="000000"/>
          <w:sz w:val="26"/>
          <w:szCs w:val="26"/>
          <w:shd w:val="clear" w:color="auto" w:fill="FFFFFF"/>
        </w:rPr>
      </w:pPr>
    </w:p>
    <w:p w:rsidR="004F4C9C" w:rsidRDefault="008F65A4" w:rsidP="00DF57A4">
      <w:p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Yếu tố khách quan: </w:t>
      </w:r>
    </w:p>
    <w:p w:rsidR="004F4C9C" w:rsidRPr="004F4C9C" w:rsidRDefault="004F4C9C" w:rsidP="002219D5">
      <w:pPr>
        <w:pStyle w:val="ListParagraph"/>
        <w:numPr>
          <w:ilvl w:val="0"/>
          <w:numId w:val="6"/>
        </w:numPr>
        <w:jc w:val="both"/>
        <w:rPr>
          <w:rFonts w:ascii="Times New Roman" w:hAnsi="Times New Roman" w:cs="Times New Roman"/>
          <w:sz w:val="26"/>
          <w:szCs w:val="26"/>
        </w:rPr>
      </w:pPr>
      <w:r w:rsidRPr="004F4C9C">
        <w:rPr>
          <w:rFonts w:ascii="Times New Roman" w:hAnsi="Times New Roman" w:cs="Times New Roman"/>
          <w:color w:val="000000"/>
          <w:sz w:val="26"/>
          <w:szCs w:val="26"/>
          <w:shd w:val="clear" w:color="auto" w:fill="FFFFFF"/>
        </w:rPr>
        <w:t xml:space="preserve">Bệnh nhân quá đông: </w:t>
      </w:r>
      <w:r w:rsidR="00D52FBF" w:rsidRPr="004F4C9C">
        <w:rPr>
          <w:rFonts w:ascii="Times New Roman" w:hAnsi="Times New Roman" w:cs="Times New Roman"/>
          <w:color w:val="000000"/>
          <w:sz w:val="26"/>
          <w:szCs w:val="26"/>
          <w:shd w:val="clear" w:color="auto" w:fill="FFFFFF"/>
        </w:rPr>
        <w:t>Bệnh viện Mắt TP.HCM là bệnh viện đầu ngành tại phía Nam nên lượng bệnh nhân từ các tỉnh thành đổ về BV rất đông, có ngày số lượt người khám có thể lên tới 1500 lượt</w:t>
      </w:r>
      <w:r>
        <w:rPr>
          <w:rFonts w:ascii="Times New Roman" w:hAnsi="Times New Roman" w:cs="Times New Roman"/>
          <w:color w:val="000000"/>
          <w:sz w:val="26"/>
          <w:szCs w:val="26"/>
          <w:shd w:val="clear" w:color="auto" w:fill="FFFFFF"/>
        </w:rPr>
        <w:t>.</w:t>
      </w:r>
    </w:p>
    <w:p w:rsidR="004F4C9C" w:rsidRPr="004F4C9C" w:rsidRDefault="004F4C9C" w:rsidP="002219D5">
      <w:pPr>
        <w:pStyle w:val="ListParagraph"/>
        <w:numPr>
          <w:ilvl w:val="0"/>
          <w:numId w:val="6"/>
        </w:numPr>
        <w:jc w:val="both"/>
        <w:rPr>
          <w:rFonts w:ascii="Times New Roman" w:hAnsi="Times New Roman" w:cs="Times New Roman"/>
          <w:sz w:val="26"/>
          <w:szCs w:val="26"/>
        </w:rPr>
      </w:pPr>
      <w:r>
        <w:rPr>
          <w:rFonts w:ascii="Times New Roman" w:hAnsi="Times New Roman" w:cs="Times New Roman"/>
          <w:color w:val="000000"/>
          <w:sz w:val="26"/>
          <w:szCs w:val="26"/>
          <w:shd w:val="clear" w:color="auto" w:fill="FFFFFF"/>
        </w:rPr>
        <w:lastRenderedPageBreak/>
        <w:t xml:space="preserve">Số lượng phòng khám cố định: có </w:t>
      </w:r>
      <w:r w:rsidR="00D52FBF" w:rsidRPr="004F4C9C">
        <w:rPr>
          <w:rFonts w:ascii="Times New Roman" w:hAnsi="Times New Roman" w:cs="Times New Roman"/>
          <w:color w:val="000000"/>
          <w:sz w:val="26"/>
          <w:szCs w:val="26"/>
          <w:shd w:val="clear" w:color="auto" w:fill="FFFFFF"/>
        </w:rPr>
        <w:t xml:space="preserve">10 phòng khám, như vậy mỗi phòng bệnh (có 2 BS) phải tiếp nhận 150 bệnh, cụ thể là mỗi BS phải khám 75 bệnh/ buổi. </w:t>
      </w:r>
      <w:r w:rsidR="00DF57A4" w:rsidRPr="004F4C9C">
        <w:rPr>
          <w:rFonts w:ascii="Times New Roman" w:hAnsi="Times New Roman" w:cs="Times New Roman"/>
          <w:color w:val="000000"/>
          <w:sz w:val="26"/>
          <w:szCs w:val="26"/>
          <w:shd w:val="clear" w:color="auto" w:fill="FFFFFF"/>
        </w:rPr>
        <w:t xml:space="preserve">Với 4 tiếng khám vào buổi sáng (7-11h) thì BS chỉ có thể tiếp 1 bệnh nhân trong vòng </w:t>
      </w:r>
      <w:r w:rsidR="00DF57A4" w:rsidRPr="004F4C9C">
        <w:rPr>
          <w:rFonts w:ascii="Times New Roman" w:hAnsi="Times New Roman" w:cs="Times New Roman"/>
          <w:sz w:val="26"/>
          <w:szCs w:val="26"/>
        </w:rPr>
        <w:t xml:space="preserve">3 phút. </w:t>
      </w:r>
    </w:p>
    <w:p w:rsidR="004F4C9C" w:rsidRDefault="004F4C9C" w:rsidP="004F4C9C">
      <w:pPr>
        <w:jc w:val="both"/>
        <w:rPr>
          <w:rFonts w:ascii="Times New Roman" w:hAnsi="Times New Roman" w:cs="Times New Roman"/>
          <w:color w:val="000000"/>
          <w:sz w:val="26"/>
          <w:szCs w:val="26"/>
          <w:shd w:val="clear" w:color="auto" w:fill="FFFFFF"/>
        </w:rPr>
      </w:pPr>
      <w:r w:rsidRPr="004F4C9C">
        <w:rPr>
          <w:rFonts w:ascii="Times New Roman" w:hAnsi="Times New Roman" w:cs="Times New Roman"/>
          <w:color w:val="000000"/>
          <w:sz w:val="26"/>
          <w:szCs w:val="26"/>
          <w:shd w:val="clear" w:color="auto" w:fill="FFFFFF"/>
        </w:rPr>
        <w:t xml:space="preserve">Yếu tố chủ quan: </w:t>
      </w:r>
    </w:p>
    <w:p w:rsidR="004F4C9C" w:rsidRPr="004F4C9C" w:rsidRDefault="004F4C9C" w:rsidP="004F4C9C">
      <w:pPr>
        <w:pStyle w:val="ListParagraph"/>
        <w:numPr>
          <w:ilvl w:val="0"/>
          <w:numId w:val="6"/>
        </w:numPr>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L</w:t>
      </w:r>
      <w:r w:rsidRPr="004F4C9C">
        <w:rPr>
          <w:rFonts w:ascii="Times New Roman" w:hAnsi="Times New Roman" w:cs="Times New Roman"/>
          <w:color w:val="000000"/>
          <w:sz w:val="26"/>
          <w:szCs w:val="26"/>
          <w:shd w:val="clear" w:color="auto" w:fill="FFFFFF"/>
        </w:rPr>
        <w:t xml:space="preserve">ượng công việc quá nhiều: trong vòng </w:t>
      </w:r>
      <w:r w:rsidRPr="004F4C9C">
        <w:rPr>
          <w:rFonts w:ascii="Times New Roman" w:hAnsi="Times New Roman" w:cs="Times New Roman"/>
          <w:sz w:val="26"/>
          <w:szCs w:val="26"/>
        </w:rPr>
        <w:t>3 phút đó, bệnh nhân và BS phải đo thị lực, đo nhãn áp, hỏi bệnh, khám mắt, cho đi làm xét nghiệm (nếu cần), ghi toa thuốc vi tính, in giấy hẹn tái khám, ghi giấy nghỉ ốm, hướng dẫn bệnh nhân dung thuốc, dặn dò đi tái khám..</w:t>
      </w:r>
    </w:p>
    <w:p w:rsidR="004F4C9C" w:rsidRDefault="004F4C9C" w:rsidP="004F4C9C">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Lượng bệnh quá đông: 70-75 bệnh</w:t>
      </w:r>
    </w:p>
    <w:p w:rsidR="004F4C9C" w:rsidRDefault="004F4C9C" w:rsidP="00A731B0">
      <w:pPr>
        <w:pStyle w:val="ListParagraph"/>
        <w:numPr>
          <w:ilvl w:val="0"/>
          <w:numId w:val="6"/>
        </w:numPr>
        <w:jc w:val="both"/>
        <w:rPr>
          <w:rFonts w:ascii="Times New Roman" w:hAnsi="Times New Roman" w:cs="Times New Roman"/>
          <w:sz w:val="26"/>
          <w:szCs w:val="26"/>
        </w:rPr>
      </w:pPr>
      <w:r w:rsidRPr="004F4C9C">
        <w:rPr>
          <w:rFonts w:ascii="Times New Roman" w:hAnsi="Times New Roman" w:cs="Times New Roman"/>
          <w:sz w:val="26"/>
          <w:szCs w:val="26"/>
        </w:rPr>
        <w:t xml:space="preserve">Đòi hỏi công việc cao: lao động trí óc </w:t>
      </w:r>
      <w:r>
        <w:rPr>
          <w:rFonts w:ascii="Times New Roman" w:hAnsi="Times New Roman" w:cs="Times New Roman"/>
          <w:sz w:val="26"/>
          <w:szCs w:val="26"/>
        </w:rPr>
        <w:t>căng thẳng (yêu cầu phải chẩn đoán đúng bệnh, cho toa thuốc phải hết bệnh)</w:t>
      </w:r>
    </w:p>
    <w:p w:rsidR="004F4C9C" w:rsidRDefault="004F4C9C" w:rsidP="004F4C9C">
      <w:pPr>
        <w:jc w:val="both"/>
        <w:rPr>
          <w:rFonts w:ascii="Times New Roman" w:hAnsi="Times New Roman" w:cs="Times New Roman"/>
          <w:sz w:val="26"/>
          <w:szCs w:val="26"/>
        </w:rPr>
      </w:pPr>
    </w:p>
    <w:p w:rsidR="004F4C9C" w:rsidRPr="004F4C9C" w:rsidRDefault="004F4C9C" w:rsidP="004F4C9C">
      <w:pPr>
        <w:jc w:val="both"/>
        <w:rPr>
          <w:rFonts w:ascii="Times New Roman" w:hAnsi="Times New Roman" w:cs="Times New Roman"/>
          <w:sz w:val="26"/>
          <w:szCs w:val="26"/>
        </w:rPr>
      </w:pPr>
      <w:r>
        <w:rPr>
          <w:rFonts w:ascii="Times New Roman" w:hAnsi="Times New Roman" w:cs="Times New Roman"/>
          <w:sz w:val="26"/>
          <w:szCs w:val="26"/>
        </w:rPr>
        <w:t>Các giải pháp:</w:t>
      </w:r>
    </w:p>
    <w:p w:rsidR="008F65A4" w:rsidRDefault="008F65A4" w:rsidP="008F65A4">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Tăng số lượng phòng khám lên, nhằm giảm số lượt khám của mỗi BS xuống 35-40 bệnh</w:t>
      </w:r>
      <w:r w:rsidR="004F4C9C">
        <w:rPr>
          <w:rFonts w:ascii="Times New Roman" w:hAnsi="Times New Roman" w:cs="Times New Roman"/>
          <w:sz w:val="26"/>
          <w:szCs w:val="26"/>
        </w:rPr>
        <w:t>/ buổi</w:t>
      </w:r>
      <w:r>
        <w:rPr>
          <w:rFonts w:ascii="Times New Roman" w:hAnsi="Times New Roman" w:cs="Times New Roman"/>
          <w:sz w:val="26"/>
          <w:szCs w:val="26"/>
        </w:rPr>
        <w:t xml:space="preserve"> là </w:t>
      </w:r>
      <w:r w:rsidR="004F4C9C">
        <w:rPr>
          <w:rFonts w:ascii="Times New Roman" w:hAnsi="Times New Roman" w:cs="Times New Roman"/>
          <w:sz w:val="26"/>
          <w:szCs w:val="26"/>
        </w:rPr>
        <w:t>hợp lý</w:t>
      </w:r>
      <w:r>
        <w:rPr>
          <w:rFonts w:ascii="Times New Roman" w:hAnsi="Times New Roman" w:cs="Times New Roman"/>
          <w:sz w:val="26"/>
          <w:szCs w:val="26"/>
        </w:rPr>
        <w:t>.</w:t>
      </w:r>
    </w:p>
    <w:p w:rsidR="008F65A4" w:rsidRDefault="008F65A4" w:rsidP="008F65A4">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Nên có 1 TKYK cho mỗi phòng khám nhằm giúp BS nhập thuốc vào máy tính</w:t>
      </w:r>
      <w:r w:rsidR="00A346C3">
        <w:rPr>
          <w:rFonts w:ascii="Times New Roman" w:hAnsi="Times New Roman" w:cs="Times New Roman"/>
          <w:sz w:val="26"/>
          <w:szCs w:val="26"/>
        </w:rPr>
        <w:t xml:space="preserve">, tiết kiệm thời gian </w:t>
      </w:r>
      <w:r>
        <w:rPr>
          <w:rFonts w:ascii="Times New Roman" w:hAnsi="Times New Roman" w:cs="Times New Roman"/>
          <w:sz w:val="26"/>
          <w:szCs w:val="26"/>
        </w:rPr>
        <w:t>cho BS tiếp đón bệnh nhân.</w:t>
      </w:r>
    </w:p>
    <w:p w:rsidR="008F65A4" w:rsidRDefault="00A346C3" w:rsidP="008F65A4">
      <w:pPr>
        <w:pStyle w:val="ListParagraph"/>
        <w:numPr>
          <w:ilvl w:val="0"/>
          <w:numId w:val="6"/>
        </w:numPr>
        <w:jc w:val="both"/>
        <w:rPr>
          <w:rFonts w:ascii="Times New Roman" w:hAnsi="Times New Roman" w:cs="Times New Roman"/>
          <w:sz w:val="26"/>
          <w:szCs w:val="26"/>
        </w:rPr>
      </w:pPr>
      <w:r>
        <w:rPr>
          <w:rFonts w:ascii="Times New Roman" w:hAnsi="Times New Roman" w:cs="Times New Roman"/>
          <w:sz w:val="26"/>
          <w:szCs w:val="26"/>
        </w:rPr>
        <w:t>Khu chờ khám bệnh nên có tivi chiếu những chương trình giáo dục, giải trí, nhằm hạn chế tình trạng bực bội, nôn nóng của bệnh nhân khi phải chờ lâu.</w:t>
      </w:r>
    </w:p>
    <w:p w:rsidR="00A346C3" w:rsidRPr="008F65A4" w:rsidRDefault="00A346C3" w:rsidP="00A346C3">
      <w:pPr>
        <w:pStyle w:val="ListParagraph"/>
        <w:ind w:left="360"/>
        <w:jc w:val="both"/>
        <w:rPr>
          <w:rFonts w:ascii="Times New Roman" w:hAnsi="Times New Roman" w:cs="Times New Roman"/>
          <w:sz w:val="26"/>
          <w:szCs w:val="26"/>
        </w:rPr>
      </w:pPr>
    </w:p>
    <w:sectPr w:rsidR="00A346C3" w:rsidRPr="008F65A4" w:rsidSect="006B458B">
      <w:type w:val="continuous"/>
      <w:pgSz w:w="12242" w:h="15842" w:code="1"/>
      <w:pgMar w:top="629" w:right="1134" w:bottom="811" w:left="1134"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A3"/>
    <w:family w:val="swiss"/>
    <w:pitch w:val="variable"/>
    <w:sig w:usb0="E0002AFF" w:usb1="C0007843" w:usb2="00000009" w:usb3="00000000" w:csb0="000001FF" w:csb1="00000000"/>
  </w:font>
  <w:font w:name="MS UI Gothic">
    <w:charset w:val="80"/>
    <w:family w:val="swiss"/>
    <w:pitch w:val="variable"/>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E5A40"/>
    <w:multiLevelType w:val="hybridMultilevel"/>
    <w:tmpl w:val="8E607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88110A"/>
    <w:multiLevelType w:val="hybridMultilevel"/>
    <w:tmpl w:val="CBB44CBE"/>
    <w:lvl w:ilvl="0" w:tplc="B66E334C">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9F00F4"/>
    <w:multiLevelType w:val="hybridMultilevel"/>
    <w:tmpl w:val="A2A8A582"/>
    <w:lvl w:ilvl="0" w:tplc="B9A44508">
      <w:start w:val="3"/>
      <w:numFmt w:val="bullet"/>
      <w:lvlText w:val="-"/>
      <w:lvlJc w:val="left"/>
      <w:pPr>
        <w:ind w:left="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
    <w:nsid w:val="056D68AE"/>
    <w:multiLevelType w:val="hybridMultilevel"/>
    <w:tmpl w:val="10A63638"/>
    <w:lvl w:ilvl="0" w:tplc="B7E07FF2">
      <w:start w:val="1"/>
      <w:numFmt w:val="decimal"/>
      <w:lvlText w:val="%1."/>
      <w:lvlJc w:val="left"/>
      <w:pPr>
        <w:ind w:left="360" w:hanging="360"/>
      </w:pPr>
      <w:rPr>
        <w:rFonts w:hint="default"/>
        <w:sz w:val="28"/>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8C35AF0"/>
    <w:multiLevelType w:val="hybridMultilevel"/>
    <w:tmpl w:val="8A543A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A604015"/>
    <w:multiLevelType w:val="hybridMultilevel"/>
    <w:tmpl w:val="1C8C8938"/>
    <w:lvl w:ilvl="0" w:tplc="ACEA097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0AAB615F"/>
    <w:multiLevelType w:val="hybridMultilevel"/>
    <w:tmpl w:val="7FAC73A8"/>
    <w:lvl w:ilvl="0" w:tplc="B66E334C">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D46BAF"/>
    <w:multiLevelType w:val="hybridMultilevel"/>
    <w:tmpl w:val="A078B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DD33F8"/>
    <w:multiLevelType w:val="hybridMultilevel"/>
    <w:tmpl w:val="E42284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4C633DA"/>
    <w:multiLevelType w:val="hybridMultilevel"/>
    <w:tmpl w:val="E52C5C42"/>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B8B55F0"/>
    <w:multiLevelType w:val="hybridMultilevel"/>
    <w:tmpl w:val="44502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BF1DFB"/>
    <w:multiLevelType w:val="multilevel"/>
    <w:tmpl w:val="1F52D086"/>
    <w:lvl w:ilvl="0">
      <w:start w:val="1"/>
      <w:numFmt w:val="decimal"/>
      <w:lvlText w:val="%1"/>
      <w:lvlJc w:val="left"/>
      <w:pPr>
        <w:ind w:left="720" w:hanging="720"/>
      </w:pPr>
      <w:rPr>
        <w:rFonts w:hint="default"/>
      </w:rPr>
    </w:lvl>
    <w:lvl w:ilvl="1">
      <w:start w:val="1"/>
      <w:numFmt w:val="decimal"/>
      <w:pStyle w:val="Heading2"/>
      <w:suff w:val="space"/>
      <w:lvlText w:val="%1.%2."/>
      <w:lvlJc w:val="left"/>
      <w:pPr>
        <w:ind w:left="1440" w:hanging="720"/>
      </w:pPr>
      <w:rPr>
        <w:rFonts w:hint="default"/>
      </w:rPr>
    </w:lvl>
    <w:lvl w:ilvl="2">
      <w:start w:val="1"/>
      <w:numFmt w:val="decimal"/>
      <w:suff w:val="space"/>
      <w:lvlText w:val="%1.%2.%3."/>
      <w:lvlJc w:val="left"/>
      <w:pPr>
        <w:ind w:left="2160" w:hanging="720"/>
      </w:pPr>
      <w:rPr>
        <w:rFonts w:hint="default"/>
      </w:rPr>
    </w:lvl>
    <w:lvl w:ilvl="3">
      <w:start w:val="1"/>
      <w:numFmt w:val="decimal"/>
      <w:suff w:val="space"/>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1BED0BE8"/>
    <w:multiLevelType w:val="multilevel"/>
    <w:tmpl w:val="31587128"/>
    <w:lvl w:ilvl="0">
      <w:start w:val="1"/>
      <w:numFmt w:val="decimal"/>
      <w:lvlText w:val="%1."/>
      <w:lvlJc w:val="left"/>
      <w:pPr>
        <w:ind w:left="360" w:hanging="360"/>
      </w:pPr>
      <w:rPr>
        <w:rFonts w:hint="default"/>
        <w:b/>
        <w:i/>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3">
    <w:nsid w:val="2071460E"/>
    <w:multiLevelType w:val="hybridMultilevel"/>
    <w:tmpl w:val="5202B044"/>
    <w:lvl w:ilvl="0" w:tplc="B66E334C">
      <w:start w:val="1"/>
      <w:numFmt w:val="bullet"/>
      <w:lvlText w:val="-"/>
      <w:lvlJc w:val="left"/>
      <w:pPr>
        <w:ind w:left="360" w:hanging="360"/>
      </w:pPr>
      <w:rPr>
        <w:rFonts w:ascii="Times New Roman" w:eastAsiaTheme="minorHAns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4D7078B"/>
    <w:multiLevelType w:val="multilevel"/>
    <w:tmpl w:val="31587128"/>
    <w:lvl w:ilvl="0">
      <w:start w:val="1"/>
      <w:numFmt w:val="decimal"/>
      <w:lvlText w:val="%1."/>
      <w:lvlJc w:val="left"/>
      <w:pPr>
        <w:ind w:left="360" w:hanging="360"/>
      </w:pPr>
      <w:rPr>
        <w:rFonts w:hint="default"/>
        <w:b/>
        <w:i/>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5">
    <w:nsid w:val="25BE1C96"/>
    <w:multiLevelType w:val="hybridMultilevel"/>
    <w:tmpl w:val="945287E6"/>
    <w:lvl w:ilvl="0" w:tplc="7E249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F32F9E"/>
    <w:multiLevelType w:val="multilevel"/>
    <w:tmpl w:val="2EC80CA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2B656AF0"/>
    <w:multiLevelType w:val="hybridMultilevel"/>
    <w:tmpl w:val="816C8328"/>
    <w:lvl w:ilvl="0" w:tplc="B66E334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7809D8"/>
    <w:multiLevelType w:val="hybridMultilevel"/>
    <w:tmpl w:val="CC3CB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3D0888"/>
    <w:multiLevelType w:val="hybridMultilevel"/>
    <w:tmpl w:val="D772CF3E"/>
    <w:lvl w:ilvl="0" w:tplc="B66E334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CBA6FF9"/>
    <w:multiLevelType w:val="hybridMultilevel"/>
    <w:tmpl w:val="D5EC52EA"/>
    <w:lvl w:ilvl="0" w:tplc="B66E334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D9532AD"/>
    <w:multiLevelType w:val="hybridMultilevel"/>
    <w:tmpl w:val="8EDC23B6"/>
    <w:lvl w:ilvl="0" w:tplc="20163F7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16748DA"/>
    <w:multiLevelType w:val="hybridMultilevel"/>
    <w:tmpl w:val="3A620F1A"/>
    <w:lvl w:ilvl="0" w:tplc="B054399A">
      <w:start w:val="1"/>
      <w:numFmt w:val="decimal"/>
      <w:suff w:val="space"/>
      <w:lvlText w:val="Câu %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7CD584B"/>
    <w:multiLevelType w:val="hybridMultilevel"/>
    <w:tmpl w:val="23A4BE44"/>
    <w:lvl w:ilvl="0" w:tplc="0409000F">
      <w:start w:val="1"/>
      <w:numFmt w:val="decimal"/>
      <w:lvlText w:val="%1."/>
      <w:lvlJc w:val="left"/>
      <w:pPr>
        <w:ind w:left="0" w:hanging="360"/>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4">
    <w:nsid w:val="4DAC03D4"/>
    <w:multiLevelType w:val="hybridMultilevel"/>
    <w:tmpl w:val="F32438C4"/>
    <w:lvl w:ilvl="0" w:tplc="B66E334C">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1654FF5"/>
    <w:multiLevelType w:val="hybridMultilevel"/>
    <w:tmpl w:val="5A84F1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93F0FEC"/>
    <w:multiLevelType w:val="hybridMultilevel"/>
    <w:tmpl w:val="11E24D0C"/>
    <w:lvl w:ilvl="0" w:tplc="B66E334C">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AA23D19"/>
    <w:multiLevelType w:val="hybridMultilevel"/>
    <w:tmpl w:val="406E4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E83E3F"/>
    <w:multiLevelType w:val="multilevel"/>
    <w:tmpl w:val="A8F66386"/>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nsid w:val="5BE94382"/>
    <w:multiLevelType w:val="hybridMultilevel"/>
    <w:tmpl w:val="3404CE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5D5D7330"/>
    <w:multiLevelType w:val="hybridMultilevel"/>
    <w:tmpl w:val="F7CE30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A423768"/>
    <w:multiLevelType w:val="hybridMultilevel"/>
    <w:tmpl w:val="A1524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A9F2B28"/>
    <w:multiLevelType w:val="hybridMultilevel"/>
    <w:tmpl w:val="31587128"/>
    <w:lvl w:ilvl="0" w:tplc="EBF00092">
      <w:start w:val="1"/>
      <w:numFmt w:val="decimal"/>
      <w:lvlText w:val="%1."/>
      <w:lvlJc w:val="left"/>
      <w:pPr>
        <w:ind w:left="360" w:hanging="360"/>
      </w:pPr>
      <w:rPr>
        <w:rFonts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DC97F29"/>
    <w:multiLevelType w:val="multilevel"/>
    <w:tmpl w:val="31587128"/>
    <w:lvl w:ilvl="0">
      <w:start w:val="1"/>
      <w:numFmt w:val="decimal"/>
      <w:lvlText w:val="%1."/>
      <w:lvlJc w:val="left"/>
      <w:pPr>
        <w:ind w:left="360" w:hanging="360"/>
      </w:pPr>
      <w:rPr>
        <w:rFonts w:hint="default"/>
        <w:b/>
        <w:i/>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34">
    <w:nsid w:val="6F04378C"/>
    <w:multiLevelType w:val="multilevel"/>
    <w:tmpl w:val="30CA0810"/>
    <w:lvl w:ilvl="0">
      <w:start w:val="1"/>
      <w:numFmt w:val="decimal"/>
      <w:lvlText w:val="%1."/>
      <w:lvlJc w:val="left"/>
      <w:pPr>
        <w:ind w:left="360" w:hanging="360"/>
      </w:pPr>
      <w:rPr>
        <w:rFonts w:hint="default"/>
        <w:color w:val="000000"/>
        <w:sz w:val="2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5">
    <w:nsid w:val="79AF7594"/>
    <w:multiLevelType w:val="hybridMultilevel"/>
    <w:tmpl w:val="E51E5A3A"/>
    <w:lvl w:ilvl="0" w:tplc="AFC247DC">
      <w:start w:val="2"/>
      <w:numFmt w:val="bullet"/>
      <w:lvlText w:val=""/>
      <w:lvlJc w:val="left"/>
      <w:pPr>
        <w:ind w:left="1080" w:hanging="360"/>
      </w:pPr>
      <w:rPr>
        <w:rFonts w:ascii="Wingdings" w:eastAsiaTheme="minorHAnsi"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1"/>
  </w:num>
  <w:num w:numId="2">
    <w:abstractNumId w:val="22"/>
  </w:num>
  <w:num w:numId="3">
    <w:abstractNumId w:val="2"/>
  </w:num>
  <w:num w:numId="4">
    <w:abstractNumId w:val="16"/>
  </w:num>
  <w:num w:numId="5">
    <w:abstractNumId w:val="21"/>
  </w:num>
  <w:num w:numId="6">
    <w:abstractNumId w:val="13"/>
  </w:num>
  <w:num w:numId="7">
    <w:abstractNumId w:val="31"/>
  </w:num>
  <w:num w:numId="8">
    <w:abstractNumId w:val="28"/>
  </w:num>
  <w:num w:numId="9">
    <w:abstractNumId w:val="0"/>
  </w:num>
  <w:num w:numId="10">
    <w:abstractNumId w:val="27"/>
  </w:num>
  <w:num w:numId="11">
    <w:abstractNumId w:val="3"/>
  </w:num>
  <w:num w:numId="12">
    <w:abstractNumId w:val="6"/>
  </w:num>
  <w:num w:numId="13">
    <w:abstractNumId w:val="20"/>
  </w:num>
  <w:num w:numId="14">
    <w:abstractNumId w:val="19"/>
  </w:num>
  <w:num w:numId="15">
    <w:abstractNumId w:val="34"/>
  </w:num>
  <w:num w:numId="16">
    <w:abstractNumId w:val="30"/>
  </w:num>
  <w:num w:numId="17">
    <w:abstractNumId w:val="29"/>
  </w:num>
  <w:num w:numId="18">
    <w:abstractNumId w:val="26"/>
  </w:num>
  <w:num w:numId="19">
    <w:abstractNumId w:val="4"/>
  </w:num>
  <w:num w:numId="20">
    <w:abstractNumId w:val="17"/>
  </w:num>
  <w:num w:numId="21">
    <w:abstractNumId w:val="35"/>
  </w:num>
  <w:num w:numId="22">
    <w:abstractNumId w:val="9"/>
  </w:num>
  <w:num w:numId="23">
    <w:abstractNumId w:val="25"/>
  </w:num>
  <w:num w:numId="24">
    <w:abstractNumId w:val="10"/>
  </w:num>
  <w:num w:numId="25">
    <w:abstractNumId w:val="5"/>
  </w:num>
  <w:num w:numId="26">
    <w:abstractNumId w:val="1"/>
  </w:num>
  <w:num w:numId="27">
    <w:abstractNumId w:val="24"/>
  </w:num>
  <w:num w:numId="28">
    <w:abstractNumId w:val="7"/>
  </w:num>
  <w:num w:numId="29">
    <w:abstractNumId w:val="8"/>
  </w:num>
  <w:num w:numId="30">
    <w:abstractNumId w:val="32"/>
  </w:num>
  <w:num w:numId="31">
    <w:abstractNumId w:val="14"/>
  </w:num>
  <w:num w:numId="32">
    <w:abstractNumId w:val="12"/>
  </w:num>
  <w:num w:numId="33">
    <w:abstractNumId w:val="33"/>
  </w:num>
  <w:num w:numId="34">
    <w:abstractNumId w:val="15"/>
  </w:num>
  <w:num w:numId="35">
    <w:abstractNumId w:val="18"/>
  </w:num>
  <w:num w:numId="3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720"/>
  <w:drawingGridHorizontalSpacing w:val="110"/>
  <w:displayHorizontalDrawingGridEvery w:val="2"/>
  <w:displayVerticalDrawingGridEvery w:val="2"/>
  <w:characterSpacingControl w:val="doNotCompress"/>
  <w:compat/>
  <w:rsids>
    <w:rsidRoot w:val="00F05541"/>
    <w:rsid w:val="00057A62"/>
    <w:rsid w:val="000B0915"/>
    <w:rsid w:val="000C0E32"/>
    <w:rsid w:val="000F5D1F"/>
    <w:rsid w:val="00122D4B"/>
    <w:rsid w:val="00123013"/>
    <w:rsid w:val="001265E2"/>
    <w:rsid w:val="0018066F"/>
    <w:rsid w:val="001B3DD6"/>
    <w:rsid w:val="001C6498"/>
    <w:rsid w:val="001D15DC"/>
    <w:rsid w:val="00240634"/>
    <w:rsid w:val="00246860"/>
    <w:rsid w:val="00260621"/>
    <w:rsid w:val="002D038E"/>
    <w:rsid w:val="002E1995"/>
    <w:rsid w:val="002F2453"/>
    <w:rsid w:val="002F30B2"/>
    <w:rsid w:val="00305B0C"/>
    <w:rsid w:val="00337094"/>
    <w:rsid w:val="00352561"/>
    <w:rsid w:val="003A1B71"/>
    <w:rsid w:val="003A2583"/>
    <w:rsid w:val="003A58CD"/>
    <w:rsid w:val="003B3B7B"/>
    <w:rsid w:val="003D4381"/>
    <w:rsid w:val="00400F1E"/>
    <w:rsid w:val="00422302"/>
    <w:rsid w:val="004265CF"/>
    <w:rsid w:val="00434E2E"/>
    <w:rsid w:val="00434ED5"/>
    <w:rsid w:val="00443BAB"/>
    <w:rsid w:val="00482D06"/>
    <w:rsid w:val="004A5665"/>
    <w:rsid w:val="004D6B7A"/>
    <w:rsid w:val="004F4C9C"/>
    <w:rsid w:val="00525C9C"/>
    <w:rsid w:val="00555CCB"/>
    <w:rsid w:val="00565770"/>
    <w:rsid w:val="005A2699"/>
    <w:rsid w:val="005A4298"/>
    <w:rsid w:val="005B6D4C"/>
    <w:rsid w:val="005F7A26"/>
    <w:rsid w:val="00607A67"/>
    <w:rsid w:val="00621ADB"/>
    <w:rsid w:val="00624931"/>
    <w:rsid w:val="00640F34"/>
    <w:rsid w:val="00645891"/>
    <w:rsid w:val="006B458B"/>
    <w:rsid w:val="006E2286"/>
    <w:rsid w:val="00742B22"/>
    <w:rsid w:val="007616AA"/>
    <w:rsid w:val="00773AA6"/>
    <w:rsid w:val="00793EBA"/>
    <w:rsid w:val="007A1F12"/>
    <w:rsid w:val="007E3802"/>
    <w:rsid w:val="007E7129"/>
    <w:rsid w:val="0082765F"/>
    <w:rsid w:val="00843523"/>
    <w:rsid w:val="0084357C"/>
    <w:rsid w:val="00845A66"/>
    <w:rsid w:val="00883E08"/>
    <w:rsid w:val="00887173"/>
    <w:rsid w:val="00890DEC"/>
    <w:rsid w:val="0089448C"/>
    <w:rsid w:val="008F28EE"/>
    <w:rsid w:val="008F65A4"/>
    <w:rsid w:val="0090066F"/>
    <w:rsid w:val="00966DA8"/>
    <w:rsid w:val="00967B68"/>
    <w:rsid w:val="00972D51"/>
    <w:rsid w:val="00986AF5"/>
    <w:rsid w:val="00993B6B"/>
    <w:rsid w:val="00A00CB9"/>
    <w:rsid w:val="00A04A4E"/>
    <w:rsid w:val="00A22BDB"/>
    <w:rsid w:val="00A26561"/>
    <w:rsid w:val="00A346C3"/>
    <w:rsid w:val="00A36EC5"/>
    <w:rsid w:val="00A50604"/>
    <w:rsid w:val="00A5087E"/>
    <w:rsid w:val="00A569D8"/>
    <w:rsid w:val="00AB79D9"/>
    <w:rsid w:val="00AE1816"/>
    <w:rsid w:val="00AE7317"/>
    <w:rsid w:val="00B455B4"/>
    <w:rsid w:val="00B83DCF"/>
    <w:rsid w:val="00BA7530"/>
    <w:rsid w:val="00BF31E9"/>
    <w:rsid w:val="00C068B8"/>
    <w:rsid w:val="00C1210A"/>
    <w:rsid w:val="00C2442B"/>
    <w:rsid w:val="00C57A38"/>
    <w:rsid w:val="00C80284"/>
    <w:rsid w:val="00CA4854"/>
    <w:rsid w:val="00CC785E"/>
    <w:rsid w:val="00CD0C07"/>
    <w:rsid w:val="00CE6089"/>
    <w:rsid w:val="00D1060A"/>
    <w:rsid w:val="00D32EC0"/>
    <w:rsid w:val="00D3700A"/>
    <w:rsid w:val="00D47E4A"/>
    <w:rsid w:val="00D52FBF"/>
    <w:rsid w:val="00D57E06"/>
    <w:rsid w:val="00D6706D"/>
    <w:rsid w:val="00D76BF2"/>
    <w:rsid w:val="00DA10DE"/>
    <w:rsid w:val="00DA1412"/>
    <w:rsid w:val="00DC25D7"/>
    <w:rsid w:val="00DD5C7D"/>
    <w:rsid w:val="00DE37E8"/>
    <w:rsid w:val="00DF1809"/>
    <w:rsid w:val="00DF57A4"/>
    <w:rsid w:val="00E141A1"/>
    <w:rsid w:val="00E75F27"/>
    <w:rsid w:val="00E86AF8"/>
    <w:rsid w:val="00ED414D"/>
    <w:rsid w:val="00EF2497"/>
    <w:rsid w:val="00F05541"/>
    <w:rsid w:val="00F82F77"/>
    <w:rsid w:val="00F83010"/>
    <w:rsid w:val="00F91511"/>
    <w:rsid w:val="00F94E9F"/>
    <w:rsid w:val="00FE0D6F"/>
    <w:rsid w:val="00FF0102"/>
    <w:rsid w:val="00FF17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5541"/>
    <w:pPr>
      <w:spacing w:line="240" w:lineRule="auto"/>
    </w:pPr>
  </w:style>
  <w:style w:type="paragraph" w:styleId="Heading1">
    <w:name w:val="heading 1"/>
    <w:basedOn w:val="Normal"/>
    <w:next w:val="Normal"/>
    <w:link w:val="Heading1Char"/>
    <w:autoRedefine/>
    <w:qFormat/>
    <w:rsid w:val="00A22BDB"/>
    <w:pPr>
      <w:keepNext/>
      <w:shd w:val="clear" w:color="auto" w:fill="FFFFFF"/>
      <w:spacing w:line="276" w:lineRule="auto"/>
      <w:textAlignment w:val="baseline"/>
      <w:outlineLvl w:val="0"/>
    </w:pPr>
    <w:rPr>
      <w:rFonts w:ascii="Times New Roman" w:hAnsi="Times New Roman" w:cs="Times New Roman"/>
      <w:b/>
      <w:bCs/>
      <w:kern w:val="32"/>
      <w:sz w:val="26"/>
      <w:szCs w:val="26"/>
    </w:rPr>
  </w:style>
  <w:style w:type="paragraph" w:styleId="Heading2">
    <w:name w:val="heading 2"/>
    <w:basedOn w:val="Normal"/>
    <w:next w:val="Normal"/>
    <w:link w:val="Heading2Char"/>
    <w:autoRedefine/>
    <w:uiPriority w:val="9"/>
    <w:unhideWhenUsed/>
    <w:qFormat/>
    <w:rsid w:val="005F7A26"/>
    <w:pPr>
      <w:keepNext/>
      <w:numPr>
        <w:ilvl w:val="1"/>
        <w:numId w:val="1"/>
      </w:numPr>
      <w:spacing w:line="360" w:lineRule="auto"/>
      <w:ind w:left="0" w:firstLine="567"/>
      <w:outlineLvl w:val="1"/>
    </w:pPr>
    <w:rPr>
      <w:rFonts w:ascii="Times New Roman" w:eastAsiaTheme="majorEastAsia" w:hAnsi="Times New Roman" w:cstheme="majorBidi"/>
      <w:b/>
      <w:bCs/>
      <w:iCs/>
      <w:sz w:val="28"/>
      <w:szCs w:val="28"/>
    </w:rPr>
  </w:style>
  <w:style w:type="paragraph" w:styleId="Heading3">
    <w:name w:val="heading 3"/>
    <w:basedOn w:val="Normal"/>
    <w:next w:val="Normal"/>
    <w:link w:val="Heading3Char"/>
    <w:autoRedefine/>
    <w:uiPriority w:val="9"/>
    <w:unhideWhenUsed/>
    <w:qFormat/>
    <w:rsid w:val="005F7A26"/>
    <w:pPr>
      <w:keepNext/>
      <w:spacing w:line="360" w:lineRule="auto"/>
      <w:outlineLvl w:val="2"/>
    </w:pPr>
    <w:rPr>
      <w:rFonts w:ascii="Times New Roman" w:eastAsiaTheme="majorEastAsia" w:hAnsi="Times New Roman" w:cstheme="majorBidi"/>
      <w:b/>
      <w:bCs/>
      <w:sz w:val="28"/>
      <w:szCs w:val="26"/>
    </w:rPr>
  </w:style>
  <w:style w:type="paragraph" w:styleId="Heading4">
    <w:name w:val="heading 4"/>
    <w:basedOn w:val="Normal"/>
    <w:next w:val="Normal"/>
    <w:link w:val="Heading4Char"/>
    <w:autoRedefine/>
    <w:uiPriority w:val="9"/>
    <w:unhideWhenUsed/>
    <w:qFormat/>
    <w:rsid w:val="005F7A26"/>
    <w:pPr>
      <w:keepNext/>
      <w:spacing w:line="360" w:lineRule="auto"/>
      <w:outlineLvl w:val="3"/>
    </w:pPr>
    <w:rPr>
      <w:rFonts w:ascii="Times New Roman" w:eastAsiaTheme="minorEastAsia" w:hAnsi="Times New Roman"/>
      <w:bCs/>
      <w:i/>
      <w:sz w:val="28"/>
      <w:szCs w:val="28"/>
    </w:rPr>
  </w:style>
  <w:style w:type="paragraph" w:styleId="Heading5">
    <w:name w:val="heading 5"/>
    <w:basedOn w:val="Normal"/>
    <w:next w:val="Normal"/>
    <w:link w:val="Heading5Char"/>
    <w:autoRedefine/>
    <w:uiPriority w:val="9"/>
    <w:unhideWhenUsed/>
    <w:qFormat/>
    <w:rsid w:val="005F7A26"/>
    <w:pPr>
      <w:spacing w:line="360" w:lineRule="auto"/>
      <w:outlineLvl w:val="4"/>
    </w:pPr>
    <w:rPr>
      <w:rFonts w:ascii="Times New Roman" w:eastAsiaTheme="minorEastAsia" w:hAnsi="Times New Roman"/>
      <w:b/>
      <w:bCs/>
      <w:iCs/>
      <w:sz w:val="28"/>
      <w:szCs w:val="26"/>
    </w:rPr>
  </w:style>
  <w:style w:type="paragraph" w:styleId="Heading8">
    <w:name w:val="heading 8"/>
    <w:basedOn w:val="Normal"/>
    <w:next w:val="Normal"/>
    <w:link w:val="Heading8Char"/>
    <w:uiPriority w:val="9"/>
    <w:semiHidden/>
    <w:unhideWhenUsed/>
    <w:qFormat/>
    <w:rsid w:val="00A5060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7A26"/>
    <w:rPr>
      <w:rFonts w:ascii="Times New Roman" w:eastAsiaTheme="majorEastAsia" w:hAnsi="Times New Roman" w:cstheme="majorBidi"/>
      <w:b/>
      <w:bCs/>
      <w:sz w:val="28"/>
      <w:szCs w:val="26"/>
    </w:rPr>
  </w:style>
  <w:style w:type="character" w:customStyle="1" w:styleId="Heading2Char">
    <w:name w:val="Heading 2 Char"/>
    <w:basedOn w:val="DefaultParagraphFont"/>
    <w:link w:val="Heading2"/>
    <w:uiPriority w:val="9"/>
    <w:rsid w:val="005F7A26"/>
    <w:rPr>
      <w:rFonts w:ascii="Times New Roman" w:eastAsiaTheme="majorEastAsia" w:hAnsi="Times New Roman" w:cstheme="majorBidi"/>
      <w:b/>
      <w:bCs/>
      <w:iCs/>
      <w:sz w:val="28"/>
      <w:szCs w:val="28"/>
    </w:rPr>
  </w:style>
  <w:style w:type="character" w:customStyle="1" w:styleId="Heading1Char">
    <w:name w:val="Heading 1 Char"/>
    <w:link w:val="Heading1"/>
    <w:rsid w:val="00A22BDB"/>
    <w:rPr>
      <w:rFonts w:ascii="Times New Roman" w:hAnsi="Times New Roman" w:cs="Times New Roman"/>
      <w:b/>
      <w:bCs/>
      <w:kern w:val="32"/>
      <w:sz w:val="26"/>
      <w:szCs w:val="26"/>
      <w:shd w:val="clear" w:color="auto" w:fill="FFFFFF"/>
    </w:rPr>
  </w:style>
  <w:style w:type="character" w:customStyle="1" w:styleId="Heading4Char">
    <w:name w:val="Heading 4 Char"/>
    <w:basedOn w:val="DefaultParagraphFont"/>
    <w:link w:val="Heading4"/>
    <w:uiPriority w:val="9"/>
    <w:rsid w:val="005F7A26"/>
    <w:rPr>
      <w:rFonts w:ascii="Times New Roman" w:eastAsiaTheme="minorEastAsia" w:hAnsi="Times New Roman"/>
      <w:bCs/>
      <w:i/>
      <w:sz w:val="28"/>
      <w:szCs w:val="28"/>
    </w:rPr>
  </w:style>
  <w:style w:type="character" w:customStyle="1" w:styleId="Heading5Char">
    <w:name w:val="Heading 5 Char"/>
    <w:basedOn w:val="DefaultParagraphFont"/>
    <w:link w:val="Heading5"/>
    <w:uiPriority w:val="9"/>
    <w:rsid w:val="005F7A26"/>
    <w:rPr>
      <w:rFonts w:ascii="Times New Roman" w:eastAsiaTheme="minorEastAsia" w:hAnsi="Times New Roman"/>
      <w:b/>
      <w:bCs/>
      <w:iCs/>
      <w:sz w:val="28"/>
      <w:szCs w:val="26"/>
    </w:rPr>
  </w:style>
  <w:style w:type="paragraph" w:styleId="ListParagraph">
    <w:name w:val="List Paragraph"/>
    <w:basedOn w:val="Normal"/>
    <w:uiPriority w:val="34"/>
    <w:qFormat/>
    <w:rsid w:val="00F05541"/>
    <w:pPr>
      <w:ind w:left="720"/>
      <w:contextualSpacing/>
    </w:pPr>
  </w:style>
  <w:style w:type="table" w:styleId="TableGrid">
    <w:name w:val="Table Grid"/>
    <w:basedOn w:val="TableNormal"/>
    <w:uiPriority w:val="39"/>
    <w:rsid w:val="00F0554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5087E"/>
    <w:rPr>
      <w:rFonts w:ascii="Segoe UI" w:hAnsi="Segoe UI"/>
      <w:sz w:val="18"/>
      <w:szCs w:val="18"/>
    </w:rPr>
  </w:style>
  <w:style w:type="character" w:customStyle="1" w:styleId="BalloonTextChar">
    <w:name w:val="Balloon Text Char"/>
    <w:basedOn w:val="DefaultParagraphFont"/>
    <w:link w:val="BalloonText"/>
    <w:uiPriority w:val="99"/>
    <w:semiHidden/>
    <w:rsid w:val="00A5087E"/>
    <w:rPr>
      <w:rFonts w:ascii="Segoe UI" w:hAnsi="Segoe UI"/>
      <w:sz w:val="18"/>
      <w:szCs w:val="18"/>
    </w:rPr>
  </w:style>
  <w:style w:type="character" w:styleId="Emphasis">
    <w:name w:val="Emphasis"/>
    <w:basedOn w:val="DefaultParagraphFont"/>
    <w:uiPriority w:val="20"/>
    <w:qFormat/>
    <w:rsid w:val="00337094"/>
    <w:rPr>
      <w:i/>
      <w:iCs/>
    </w:rPr>
  </w:style>
  <w:style w:type="character" w:customStyle="1" w:styleId="Heading8Char">
    <w:name w:val="Heading 8 Char"/>
    <w:basedOn w:val="DefaultParagraphFont"/>
    <w:link w:val="Heading8"/>
    <w:uiPriority w:val="9"/>
    <w:semiHidden/>
    <w:rsid w:val="00A50604"/>
    <w:rPr>
      <w:rFonts w:asciiTheme="majorHAnsi" w:eastAsiaTheme="majorEastAsia" w:hAnsiTheme="majorHAnsi" w:cstheme="majorBidi"/>
      <w:color w:val="272727" w:themeColor="text1" w:themeTint="D8"/>
      <w:sz w:val="21"/>
      <w:szCs w:val="21"/>
    </w:rPr>
  </w:style>
  <w:style w:type="paragraph" w:styleId="BodyText">
    <w:name w:val="Body Text"/>
    <w:basedOn w:val="Normal"/>
    <w:link w:val="BodyTextChar"/>
    <w:semiHidden/>
    <w:rsid w:val="00A50604"/>
    <w:pPr>
      <w:jc w:val="both"/>
    </w:pPr>
    <w:rPr>
      <w:rFonts w:ascii="Times New Roman" w:eastAsia="Times New Roman" w:hAnsi="Times New Roman" w:cs="Times New Roman"/>
      <w:sz w:val="28"/>
      <w:szCs w:val="28"/>
    </w:rPr>
  </w:style>
  <w:style w:type="character" w:customStyle="1" w:styleId="BodyTextChar">
    <w:name w:val="Body Text Char"/>
    <w:basedOn w:val="DefaultParagraphFont"/>
    <w:link w:val="BodyText"/>
    <w:semiHidden/>
    <w:rsid w:val="00A50604"/>
    <w:rPr>
      <w:rFonts w:ascii="Times New Roman" w:eastAsia="Times New Roman" w:hAnsi="Times New Roman" w:cs="Times New Roman"/>
      <w:sz w:val="28"/>
      <w:szCs w:val="28"/>
    </w:rPr>
  </w:style>
  <w:style w:type="character" w:customStyle="1" w:styleId="apple-converted-space">
    <w:name w:val="apple-converted-space"/>
    <w:basedOn w:val="DefaultParagraphFont"/>
    <w:rsid w:val="001D15DC"/>
  </w:style>
  <w:style w:type="paragraph" w:customStyle="1" w:styleId="para">
    <w:name w:val="para"/>
    <w:basedOn w:val="Normal"/>
    <w:rsid w:val="00B83DCF"/>
    <w:pPr>
      <w:spacing w:before="100" w:beforeAutospacing="1" w:after="100" w:afterAutospacing="1"/>
    </w:pPr>
    <w:rPr>
      <w:rFonts w:ascii="Times New Roman" w:eastAsia="Times New Roman" w:hAnsi="Times New Roman" w:cs="Times New Roman"/>
      <w:sz w:val="24"/>
      <w:szCs w:val="24"/>
    </w:rPr>
  </w:style>
  <w:style w:type="paragraph" w:styleId="NormalWeb">
    <w:name w:val="Normal (Web)"/>
    <w:basedOn w:val="Normal"/>
    <w:uiPriority w:val="99"/>
    <w:unhideWhenUsed/>
    <w:rsid w:val="004A5665"/>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A5665"/>
    <w:rPr>
      <w:color w:val="0000FF"/>
      <w:u w:val="single"/>
    </w:rPr>
  </w:style>
  <w:style w:type="character" w:styleId="Strong">
    <w:name w:val="Strong"/>
    <w:basedOn w:val="DefaultParagraphFont"/>
    <w:uiPriority w:val="22"/>
    <w:qFormat/>
    <w:rsid w:val="00F83010"/>
    <w:rPr>
      <w:b/>
      <w:bCs/>
    </w:rPr>
  </w:style>
  <w:style w:type="paragraph" w:customStyle="1" w:styleId="CharCharCharChar">
    <w:name w:val="Char Char Char Char"/>
    <w:basedOn w:val="Normal"/>
    <w:semiHidden/>
    <w:rsid w:val="00D3700A"/>
    <w:pPr>
      <w:spacing w:after="160" w:line="240" w:lineRule="exact"/>
    </w:pPr>
    <w:rPr>
      <w:rFonts w:ascii="Arial" w:eastAsia="MS UI Gothic" w:hAnsi="Arial" w:cs="Arial"/>
      <w:bCs/>
    </w:rPr>
  </w:style>
  <w:style w:type="character" w:customStyle="1" w:styleId="a">
    <w:name w:val="_"/>
    <w:basedOn w:val="DefaultParagraphFont"/>
    <w:rsid w:val="005A2699"/>
  </w:style>
  <w:style w:type="character" w:customStyle="1" w:styleId="pg-1fc1">
    <w:name w:val="pg-1fc1"/>
    <w:basedOn w:val="DefaultParagraphFont"/>
    <w:rsid w:val="005A2699"/>
  </w:style>
</w:styles>
</file>

<file path=word/webSettings.xml><?xml version="1.0" encoding="utf-8"?>
<w:webSettings xmlns:r="http://schemas.openxmlformats.org/officeDocument/2006/relationships" xmlns:w="http://schemas.openxmlformats.org/wordprocessingml/2006/main">
  <w:divs>
    <w:div w:id="25520623">
      <w:bodyDiv w:val="1"/>
      <w:marLeft w:val="0"/>
      <w:marRight w:val="0"/>
      <w:marTop w:val="0"/>
      <w:marBottom w:val="0"/>
      <w:divBdr>
        <w:top w:val="none" w:sz="0" w:space="0" w:color="auto"/>
        <w:left w:val="none" w:sz="0" w:space="0" w:color="auto"/>
        <w:bottom w:val="none" w:sz="0" w:space="0" w:color="auto"/>
        <w:right w:val="none" w:sz="0" w:space="0" w:color="auto"/>
      </w:divBdr>
    </w:div>
    <w:div w:id="147209268">
      <w:bodyDiv w:val="1"/>
      <w:marLeft w:val="0"/>
      <w:marRight w:val="0"/>
      <w:marTop w:val="0"/>
      <w:marBottom w:val="0"/>
      <w:divBdr>
        <w:top w:val="none" w:sz="0" w:space="0" w:color="auto"/>
        <w:left w:val="none" w:sz="0" w:space="0" w:color="auto"/>
        <w:bottom w:val="none" w:sz="0" w:space="0" w:color="auto"/>
        <w:right w:val="none" w:sz="0" w:space="0" w:color="auto"/>
      </w:divBdr>
    </w:div>
    <w:div w:id="258567621">
      <w:bodyDiv w:val="1"/>
      <w:marLeft w:val="0"/>
      <w:marRight w:val="0"/>
      <w:marTop w:val="0"/>
      <w:marBottom w:val="0"/>
      <w:divBdr>
        <w:top w:val="none" w:sz="0" w:space="0" w:color="auto"/>
        <w:left w:val="none" w:sz="0" w:space="0" w:color="auto"/>
        <w:bottom w:val="none" w:sz="0" w:space="0" w:color="auto"/>
        <w:right w:val="none" w:sz="0" w:space="0" w:color="auto"/>
      </w:divBdr>
    </w:div>
    <w:div w:id="354423756">
      <w:bodyDiv w:val="1"/>
      <w:marLeft w:val="0"/>
      <w:marRight w:val="0"/>
      <w:marTop w:val="0"/>
      <w:marBottom w:val="0"/>
      <w:divBdr>
        <w:top w:val="none" w:sz="0" w:space="0" w:color="auto"/>
        <w:left w:val="none" w:sz="0" w:space="0" w:color="auto"/>
        <w:bottom w:val="none" w:sz="0" w:space="0" w:color="auto"/>
        <w:right w:val="none" w:sz="0" w:space="0" w:color="auto"/>
      </w:divBdr>
    </w:div>
    <w:div w:id="496117447">
      <w:bodyDiv w:val="1"/>
      <w:marLeft w:val="0"/>
      <w:marRight w:val="0"/>
      <w:marTop w:val="0"/>
      <w:marBottom w:val="0"/>
      <w:divBdr>
        <w:top w:val="none" w:sz="0" w:space="0" w:color="auto"/>
        <w:left w:val="none" w:sz="0" w:space="0" w:color="auto"/>
        <w:bottom w:val="none" w:sz="0" w:space="0" w:color="auto"/>
        <w:right w:val="none" w:sz="0" w:space="0" w:color="auto"/>
      </w:divBdr>
    </w:div>
    <w:div w:id="643975797">
      <w:bodyDiv w:val="1"/>
      <w:marLeft w:val="0"/>
      <w:marRight w:val="0"/>
      <w:marTop w:val="0"/>
      <w:marBottom w:val="0"/>
      <w:divBdr>
        <w:top w:val="none" w:sz="0" w:space="0" w:color="auto"/>
        <w:left w:val="none" w:sz="0" w:space="0" w:color="auto"/>
        <w:bottom w:val="none" w:sz="0" w:space="0" w:color="auto"/>
        <w:right w:val="none" w:sz="0" w:space="0" w:color="auto"/>
      </w:divBdr>
    </w:div>
    <w:div w:id="820079929">
      <w:bodyDiv w:val="1"/>
      <w:marLeft w:val="0"/>
      <w:marRight w:val="0"/>
      <w:marTop w:val="0"/>
      <w:marBottom w:val="0"/>
      <w:divBdr>
        <w:top w:val="none" w:sz="0" w:space="0" w:color="auto"/>
        <w:left w:val="none" w:sz="0" w:space="0" w:color="auto"/>
        <w:bottom w:val="none" w:sz="0" w:space="0" w:color="auto"/>
        <w:right w:val="none" w:sz="0" w:space="0" w:color="auto"/>
      </w:divBdr>
    </w:div>
    <w:div w:id="1006983664">
      <w:bodyDiv w:val="1"/>
      <w:marLeft w:val="0"/>
      <w:marRight w:val="0"/>
      <w:marTop w:val="0"/>
      <w:marBottom w:val="0"/>
      <w:divBdr>
        <w:top w:val="none" w:sz="0" w:space="0" w:color="auto"/>
        <w:left w:val="none" w:sz="0" w:space="0" w:color="auto"/>
        <w:bottom w:val="none" w:sz="0" w:space="0" w:color="auto"/>
        <w:right w:val="none" w:sz="0" w:space="0" w:color="auto"/>
      </w:divBdr>
    </w:div>
    <w:div w:id="1190098450">
      <w:bodyDiv w:val="1"/>
      <w:marLeft w:val="0"/>
      <w:marRight w:val="0"/>
      <w:marTop w:val="0"/>
      <w:marBottom w:val="0"/>
      <w:divBdr>
        <w:top w:val="none" w:sz="0" w:space="0" w:color="auto"/>
        <w:left w:val="none" w:sz="0" w:space="0" w:color="auto"/>
        <w:bottom w:val="none" w:sz="0" w:space="0" w:color="auto"/>
        <w:right w:val="none" w:sz="0" w:space="0" w:color="auto"/>
      </w:divBdr>
    </w:div>
    <w:div w:id="1201937275">
      <w:bodyDiv w:val="1"/>
      <w:marLeft w:val="0"/>
      <w:marRight w:val="0"/>
      <w:marTop w:val="0"/>
      <w:marBottom w:val="0"/>
      <w:divBdr>
        <w:top w:val="none" w:sz="0" w:space="0" w:color="auto"/>
        <w:left w:val="none" w:sz="0" w:space="0" w:color="auto"/>
        <w:bottom w:val="none" w:sz="0" w:space="0" w:color="auto"/>
        <w:right w:val="none" w:sz="0" w:space="0" w:color="auto"/>
      </w:divBdr>
    </w:div>
    <w:div w:id="1555966980">
      <w:bodyDiv w:val="1"/>
      <w:marLeft w:val="0"/>
      <w:marRight w:val="0"/>
      <w:marTop w:val="0"/>
      <w:marBottom w:val="0"/>
      <w:divBdr>
        <w:top w:val="none" w:sz="0" w:space="0" w:color="auto"/>
        <w:left w:val="none" w:sz="0" w:space="0" w:color="auto"/>
        <w:bottom w:val="none" w:sz="0" w:space="0" w:color="auto"/>
        <w:right w:val="none" w:sz="0" w:space="0" w:color="auto"/>
      </w:divBdr>
    </w:div>
    <w:div w:id="1737818762">
      <w:bodyDiv w:val="1"/>
      <w:marLeft w:val="0"/>
      <w:marRight w:val="0"/>
      <w:marTop w:val="0"/>
      <w:marBottom w:val="0"/>
      <w:divBdr>
        <w:top w:val="none" w:sz="0" w:space="0" w:color="auto"/>
        <w:left w:val="none" w:sz="0" w:space="0" w:color="auto"/>
        <w:bottom w:val="none" w:sz="0" w:space="0" w:color="auto"/>
        <w:right w:val="none" w:sz="0" w:space="0" w:color="auto"/>
      </w:divBdr>
    </w:div>
    <w:div w:id="1833910486">
      <w:bodyDiv w:val="1"/>
      <w:marLeft w:val="0"/>
      <w:marRight w:val="0"/>
      <w:marTop w:val="0"/>
      <w:marBottom w:val="0"/>
      <w:divBdr>
        <w:top w:val="none" w:sz="0" w:space="0" w:color="auto"/>
        <w:left w:val="none" w:sz="0" w:space="0" w:color="auto"/>
        <w:bottom w:val="none" w:sz="0" w:space="0" w:color="auto"/>
        <w:right w:val="none" w:sz="0" w:space="0" w:color="auto"/>
      </w:divBdr>
    </w:div>
    <w:div w:id="1847284331">
      <w:bodyDiv w:val="1"/>
      <w:marLeft w:val="0"/>
      <w:marRight w:val="0"/>
      <w:marTop w:val="0"/>
      <w:marBottom w:val="0"/>
      <w:divBdr>
        <w:top w:val="none" w:sz="0" w:space="0" w:color="auto"/>
        <w:left w:val="none" w:sz="0" w:space="0" w:color="auto"/>
        <w:bottom w:val="none" w:sz="0" w:space="0" w:color="auto"/>
        <w:right w:val="none" w:sz="0" w:space="0" w:color="auto"/>
      </w:divBdr>
    </w:div>
    <w:div w:id="197999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uatduonggia.vn/luat-xu-ly-vi-pham-hanh-chinh-so-15-2012-qh13" TargetMode="External"/><Relationship Id="rId5" Type="http://schemas.openxmlformats.org/officeDocument/2006/relationships/hyperlink" Target="http://thuvienphapluat.vn/van-ban/Bo-may-hanh-chinh/Luat-tiep-cong-dan-2013-215839.aspx?newsid=76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8102</Words>
  <Characters>46183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HONG MO</dc:creator>
  <cp:lastModifiedBy>Admin</cp:lastModifiedBy>
  <cp:revision>2</cp:revision>
  <cp:lastPrinted>2015-11-09T09:34:00Z</cp:lastPrinted>
  <dcterms:created xsi:type="dcterms:W3CDTF">2017-09-15T02:58:00Z</dcterms:created>
  <dcterms:modified xsi:type="dcterms:W3CDTF">2017-09-15T02:58:00Z</dcterms:modified>
</cp:coreProperties>
</file>